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4816B" w14:textId="0868B051" w:rsidR="00995856" w:rsidRDefault="003D52DC">
      <w:pPr>
        <w:jc w:val="center"/>
        <w:rPr>
          <w:rFonts w:ascii="Century Gothic" w:eastAsia="Century Gothic" w:hAnsi="Century Gothic" w:cs="Century Gothic"/>
          <w:b/>
          <w:sz w:val="40"/>
          <w:szCs w:val="40"/>
        </w:rPr>
      </w:pPr>
      <w:bookmarkStart w:id="0" w:name="_heading=h.gjdgxs" w:colFirst="0" w:colLast="0"/>
      <w:bookmarkEnd w:id="0"/>
      <w:r>
        <w:rPr>
          <w:rFonts w:ascii="Century Gothic" w:eastAsia="Century Gothic" w:hAnsi="Century Gothic" w:cs="Century Gothic"/>
          <w:b/>
          <w:sz w:val="40"/>
          <w:szCs w:val="40"/>
        </w:rPr>
        <w:t xml:space="preserve"> Self-Review Report 0</w:t>
      </w:r>
      <w:r w:rsidR="00F03B1D">
        <w:rPr>
          <w:rFonts w:ascii="Century Gothic" w:eastAsia="Century Gothic" w:hAnsi="Century Gothic" w:cs="Century Gothic"/>
          <w:b/>
          <w:sz w:val="40"/>
          <w:szCs w:val="40"/>
        </w:rPr>
        <w:t>5</w:t>
      </w:r>
    </w:p>
    <w:p w14:paraId="7825C840" w14:textId="16BF76F8" w:rsidR="00995856" w:rsidRDefault="003D52DC">
      <w:pPr>
        <w:jc w:val="center"/>
        <w:rPr>
          <w:rFonts w:ascii="Century Gothic" w:eastAsia="Century Gothic" w:hAnsi="Century Gothic" w:cs="Century Gothic"/>
          <w:b/>
          <w:sz w:val="40"/>
          <w:szCs w:val="40"/>
        </w:rPr>
      </w:pPr>
      <w:r>
        <w:t xml:space="preserve"> </w:t>
      </w:r>
      <w:r w:rsidR="00F03B1D" w:rsidRPr="00F03B1D">
        <w:rPr>
          <w:rFonts w:ascii="Century Gothic" w:eastAsia="Century Gothic" w:hAnsi="Century Gothic" w:cs="Century Gothic"/>
          <w:b/>
          <w:sz w:val="40"/>
          <w:szCs w:val="40"/>
        </w:rPr>
        <w:t>Deferment Accreditation</w:t>
      </w:r>
    </w:p>
    <w:p w14:paraId="5C802C1F" w14:textId="77777777" w:rsidR="00995856" w:rsidRDefault="00995856">
      <w:pPr>
        <w:jc w:val="center"/>
        <w:rPr>
          <w:rFonts w:ascii="Century Gothic" w:eastAsia="Century Gothic" w:hAnsi="Century Gothic" w:cs="Century Gothic"/>
          <w:b/>
        </w:rPr>
      </w:pPr>
    </w:p>
    <w:p w14:paraId="3C297841" w14:textId="77777777" w:rsidR="00995856" w:rsidRDefault="003D52DC">
      <w:pPr>
        <w:jc w:val="center"/>
        <w:rPr>
          <w:rFonts w:ascii="Century Gothic" w:eastAsia="Century Gothic" w:hAnsi="Century Gothic" w:cs="Century Gothic"/>
          <w:b/>
        </w:rPr>
      </w:pPr>
      <w:r>
        <w:rPr>
          <w:rFonts w:ascii="Century Gothic" w:eastAsia="Century Gothic" w:hAnsi="Century Gothic" w:cs="Century Gothic"/>
          <w:b/>
        </w:rPr>
        <w:t>for the</w:t>
      </w:r>
    </w:p>
    <w:p w14:paraId="1DF72B09" w14:textId="77777777" w:rsidR="00995856" w:rsidRDefault="00995856">
      <w:pPr>
        <w:jc w:val="center"/>
        <w:rPr>
          <w:rFonts w:ascii="Century Gothic" w:eastAsia="Century Gothic" w:hAnsi="Century Gothic" w:cs="Century Gothic"/>
          <w:b/>
        </w:rPr>
      </w:pPr>
    </w:p>
    <w:p w14:paraId="2E3AAE72" w14:textId="77777777" w:rsidR="00995856" w:rsidRDefault="003D52DC">
      <w:pPr>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&lt;Program Name&gt;</w:t>
      </w:r>
    </w:p>
    <w:p w14:paraId="1C430B68" w14:textId="77777777" w:rsidR="00995856" w:rsidRDefault="003D52DC">
      <w:pPr>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&lt;</w:t>
      </w:r>
      <w:r>
        <w:rPr>
          <w:rFonts w:ascii="Century Gothic" w:eastAsia="Century Gothic" w:hAnsi="Century Gothic" w:cs="Century Gothic"/>
          <w:b/>
          <w:i/>
          <w:sz w:val="40"/>
          <w:szCs w:val="40"/>
        </w:rPr>
        <w:t>Nama Program</w:t>
      </w:r>
      <w:r>
        <w:rPr>
          <w:rFonts w:ascii="Century Gothic" w:eastAsia="Century Gothic" w:hAnsi="Century Gothic" w:cs="Century Gothic"/>
          <w:b/>
          <w:sz w:val="40"/>
          <w:szCs w:val="40"/>
        </w:rPr>
        <w:t>&gt;</w:t>
      </w:r>
    </w:p>
    <w:p w14:paraId="53194CE7" w14:textId="77777777" w:rsidR="00995856" w:rsidRDefault="003D52DC">
      <w:pPr>
        <w:jc w:val="center"/>
        <w:rPr>
          <w:rFonts w:ascii="Century Gothic" w:eastAsia="Century Gothic" w:hAnsi="Century Gothic" w:cs="Century Gothic"/>
          <w:b/>
        </w:rPr>
      </w:pPr>
      <w:r>
        <w:rPr>
          <w:rFonts w:ascii="Century Gothic" w:eastAsia="Century Gothic" w:hAnsi="Century Gothic" w:cs="Century Gothic"/>
          <w:b/>
        </w:rPr>
        <w:t>at</w:t>
      </w:r>
    </w:p>
    <w:p w14:paraId="0CA815A2" w14:textId="77777777" w:rsidR="00995856" w:rsidRDefault="00995856">
      <w:pPr>
        <w:jc w:val="center"/>
        <w:rPr>
          <w:rFonts w:ascii="Century Gothic" w:eastAsia="Century Gothic" w:hAnsi="Century Gothic" w:cs="Century Gothic"/>
          <w:b/>
        </w:rPr>
      </w:pPr>
    </w:p>
    <w:p w14:paraId="2752A7EB" w14:textId="77777777" w:rsidR="00995856" w:rsidRDefault="003D52DC">
      <w:pPr>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&lt;University Name&gt;</w:t>
      </w:r>
    </w:p>
    <w:p w14:paraId="2900A176" w14:textId="77777777" w:rsidR="00995856" w:rsidRDefault="00995856">
      <w:pPr>
        <w:jc w:val="center"/>
        <w:rPr>
          <w:rFonts w:ascii="Century Gothic" w:eastAsia="Century Gothic" w:hAnsi="Century Gothic" w:cs="Century Gothic"/>
          <w:b/>
          <w:sz w:val="40"/>
          <w:szCs w:val="40"/>
        </w:rPr>
      </w:pPr>
    </w:p>
    <w:p w14:paraId="183F0376" w14:textId="77777777" w:rsidR="00995856" w:rsidRDefault="003D52DC">
      <w:pPr>
        <w:jc w:val="center"/>
        <w:rPr>
          <w:rFonts w:ascii="Century Gothic" w:eastAsia="Century Gothic" w:hAnsi="Century Gothic" w:cs="Century Gothic"/>
          <w:b/>
          <w:sz w:val="40"/>
          <w:szCs w:val="40"/>
        </w:rPr>
      </w:pPr>
      <w:r>
        <w:rPr>
          <w:rFonts w:ascii="Century Gothic" w:eastAsia="Century Gothic" w:hAnsi="Century Gothic" w:cs="Century Gothic"/>
          <w:b/>
          <w:sz w:val="40"/>
          <w:szCs w:val="40"/>
        </w:rPr>
        <w:t>&lt;Location&gt;</w:t>
      </w:r>
    </w:p>
    <w:p w14:paraId="4474864E" w14:textId="77777777" w:rsidR="00995856" w:rsidRDefault="00995856">
      <w:pPr>
        <w:jc w:val="center"/>
        <w:rPr>
          <w:rFonts w:ascii="Century Gothic" w:eastAsia="Century Gothic" w:hAnsi="Century Gothic" w:cs="Century Gothic"/>
          <w:b/>
        </w:rPr>
      </w:pPr>
    </w:p>
    <w:p w14:paraId="45514044" w14:textId="77777777" w:rsidR="00995856" w:rsidRDefault="00995856">
      <w:pPr>
        <w:jc w:val="center"/>
        <w:rPr>
          <w:rFonts w:ascii="Century Gothic" w:eastAsia="Century Gothic" w:hAnsi="Century Gothic" w:cs="Century Gothic"/>
          <w:b/>
        </w:rPr>
      </w:pPr>
    </w:p>
    <w:p w14:paraId="591B5A0D" w14:textId="77777777" w:rsidR="00995856" w:rsidRDefault="00995856">
      <w:pPr>
        <w:jc w:val="center"/>
        <w:rPr>
          <w:rFonts w:ascii="Century Gothic" w:eastAsia="Century Gothic" w:hAnsi="Century Gothic" w:cs="Century Gothic"/>
          <w:b/>
        </w:rPr>
      </w:pPr>
    </w:p>
    <w:p w14:paraId="095A8D67" w14:textId="77777777" w:rsidR="00995856" w:rsidRDefault="00995856">
      <w:pPr>
        <w:jc w:val="center"/>
        <w:rPr>
          <w:rFonts w:ascii="Century Gothic" w:eastAsia="Century Gothic" w:hAnsi="Century Gothic" w:cs="Century Gothic"/>
          <w:b/>
        </w:rPr>
      </w:pPr>
    </w:p>
    <w:p w14:paraId="71EF5260" w14:textId="77777777" w:rsidR="00995856" w:rsidRDefault="003D52DC">
      <w:pPr>
        <w:jc w:val="center"/>
        <w:rPr>
          <w:rFonts w:ascii="Century Gothic" w:eastAsia="Century Gothic" w:hAnsi="Century Gothic" w:cs="Century Gothic"/>
          <w:b/>
        </w:rPr>
      </w:pPr>
      <w:r>
        <w:rPr>
          <w:rFonts w:ascii="Century Gothic" w:eastAsia="Century Gothic" w:hAnsi="Century Gothic" w:cs="Century Gothic"/>
          <w:b/>
        </w:rPr>
        <w:t>&lt;Date&gt;</w:t>
      </w:r>
    </w:p>
    <w:p w14:paraId="0538224B" w14:textId="77777777" w:rsidR="00995856" w:rsidRDefault="00995856">
      <w:pPr>
        <w:jc w:val="center"/>
        <w:rPr>
          <w:rFonts w:ascii="Century Gothic" w:eastAsia="Century Gothic" w:hAnsi="Century Gothic" w:cs="Century Gothic"/>
          <w:b/>
        </w:rPr>
      </w:pPr>
    </w:p>
    <w:p w14:paraId="55883CA2" w14:textId="77777777" w:rsidR="00995856" w:rsidRDefault="00995856">
      <w:pPr>
        <w:jc w:val="center"/>
        <w:rPr>
          <w:rFonts w:ascii="Century Gothic" w:eastAsia="Century Gothic" w:hAnsi="Century Gothic" w:cs="Century Gothic"/>
          <w:b/>
        </w:rPr>
      </w:pPr>
    </w:p>
    <w:p w14:paraId="668B0531" w14:textId="77777777" w:rsidR="00995856" w:rsidRDefault="00995856">
      <w:pPr>
        <w:jc w:val="center"/>
        <w:rPr>
          <w:rFonts w:ascii="Century Gothic" w:eastAsia="Century Gothic" w:hAnsi="Century Gothic" w:cs="Century Gothic"/>
          <w:b/>
        </w:rPr>
      </w:pPr>
    </w:p>
    <w:p w14:paraId="7E5309AE" w14:textId="77777777" w:rsidR="00995856" w:rsidRDefault="00995856">
      <w:pPr>
        <w:jc w:val="center"/>
        <w:rPr>
          <w:rFonts w:ascii="Century Gothic" w:eastAsia="Century Gothic" w:hAnsi="Century Gothic" w:cs="Century Gothic"/>
          <w:b/>
        </w:rPr>
      </w:pPr>
    </w:p>
    <w:p w14:paraId="52A75318" w14:textId="77777777" w:rsidR="00995856" w:rsidRDefault="003D52DC">
      <w:pPr>
        <w:jc w:val="center"/>
        <w:rPr>
          <w:rFonts w:ascii="Century Gothic" w:eastAsia="Century Gothic" w:hAnsi="Century Gothic" w:cs="Century Gothic"/>
          <w:b/>
        </w:rPr>
      </w:pPr>
      <w:r>
        <w:rPr>
          <w:rFonts w:ascii="Century Gothic" w:eastAsia="Century Gothic" w:hAnsi="Century Gothic" w:cs="Century Gothic"/>
          <w:b/>
        </w:rPr>
        <w:t>CONFIDENTIAL</w:t>
      </w:r>
    </w:p>
    <w:p w14:paraId="782B955C" w14:textId="77777777" w:rsidR="00995856" w:rsidRDefault="00995856">
      <w:pPr>
        <w:jc w:val="center"/>
        <w:rPr>
          <w:rFonts w:ascii="Century Gothic" w:eastAsia="Century Gothic" w:hAnsi="Century Gothic" w:cs="Century Gothic"/>
        </w:rPr>
      </w:pPr>
    </w:p>
    <w:p w14:paraId="3B0DDBDD" w14:textId="77777777" w:rsidR="00995856" w:rsidRDefault="00995856">
      <w:pPr>
        <w:jc w:val="center"/>
        <w:rPr>
          <w:rFonts w:ascii="Century Gothic" w:eastAsia="Century Gothic" w:hAnsi="Century Gothic" w:cs="Century Gothic"/>
        </w:rPr>
      </w:pPr>
    </w:p>
    <w:p w14:paraId="1DB8876D" w14:textId="77777777" w:rsidR="00995856" w:rsidRDefault="003D52DC">
      <w:pPr>
        <w:jc w:val="both"/>
        <w:rPr>
          <w:rFonts w:ascii="Century Gothic" w:eastAsia="Century Gothic" w:hAnsi="Century Gothic" w:cs="Century Gothic"/>
        </w:rPr>
        <w:sectPr w:rsidR="00995856" w:rsidSect="00931132">
          <w:headerReference w:type="default" r:id="rId8"/>
          <w:footerReference w:type="default" r:id="rId9"/>
          <w:headerReference w:type="first" r:id="rId10"/>
          <w:pgSz w:w="11906" w:h="16838"/>
          <w:pgMar w:top="1701" w:right="1418" w:bottom="1418" w:left="1843" w:header="708" w:footer="708" w:gutter="0"/>
          <w:pgNumType w:start="1"/>
          <w:cols w:space="720"/>
          <w:titlePg/>
        </w:sectPr>
      </w:pPr>
      <w:r>
        <w:rPr>
          <w:rFonts w:ascii="Century Gothic" w:eastAsia="Century Gothic" w:hAnsi="Century Gothic" w:cs="Century Gothic"/>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4AAC5E27" w14:textId="77777777" w:rsidR="0049182C" w:rsidRPr="006C1E2A" w:rsidRDefault="0049182C" w:rsidP="0049182C">
      <w:pPr>
        <w:pStyle w:val="Heading2"/>
        <w:rPr>
          <w:rFonts w:ascii="Arial" w:eastAsia="Century Gothic" w:hAnsi="Arial" w:cs="Arial"/>
          <w:b/>
          <w:color w:val="000000"/>
          <w:sz w:val="22"/>
          <w:szCs w:val="22"/>
        </w:rPr>
      </w:pPr>
      <w:bookmarkStart w:id="1" w:name="_heading=h.30j0zll" w:colFirst="0" w:colLast="0"/>
      <w:bookmarkEnd w:id="1"/>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51A4EC89" w14:textId="77777777" w:rsidR="0049182C" w:rsidRPr="006C1E2A" w:rsidRDefault="0049182C" w:rsidP="0049182C">
      <w:pPr>
        <w:rPr>
          <w:rFonts w:ascii="Arial" w:hAnsi="Arial" w:cs="Arial"/>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49182C" w:rsidRPr="00950187" w14:paraId="5E96F67C" w14:textId="77777777" w:rsidTr="00B26E6C">
        <w:trPr>
          <w:cantSplit/>
          <w:trHeight w:val="440"/>
          <w:jc w:val="center"/>
        </w:trPr>
        <w:tc>
          <w:tcPr>
            <w:tcW w:w="9209" w:type="dxa"/>
            <w:gridSpan w:val="2"/>
            <w:shd w:val="clear" w:color="auto" w:fill="D9D9D9"/>
          </w:tcPr>
          <w:p w14:paraId="3F1332F7" w14:textId="77777777" w:rsidR="0049182C" w:rsidRPr="00950187" w:rsidRDefault="0049182C" w:rsidP="00B26E6C">
            <w:pPr>
              <w:widowControl w:val="0"/>
              <w:spacing w:after="0" w:line="232" w:lineRule="auto"/>
              <w:ind w:left="107"/>
              <w:rPr>
                <w:rFonts w:ascii="Arial" w:eastAsia="Century Gothic" w:hAnsi="Arial" w:cs="Arial"/>
                <w:b/>
              </w:rPr>
            </w:pPr>
            <w:r w:rsidRPr="00950187">
              <w:rPr>
                <w:rFonts w:ascii="Arial" w:eastAsia="Century Gothic" w:hAnsi="Arial" w:cs="Arial"/>
                <w:b/>
              </w:rPr>
              <w:t>EDUCATION PROVIDER (EP)</w:t>
            </w:r>
          </w:p>
        </w:tc>
      </w:tr>
      <w:tr w:rsidR="0049182C" w:rsidRPr="00950187" w14:paraId="52690338" w14:textId="77777777" w:rsidTr="00B26E6C">
        <w:trPr>
          <w:cantSplit/>
          <w:trHeight w:val="440"/>
          <w:jc w:val="center"/>
        </w:trPr>
        <w:tc>
          <w:tcPr>
            <w:tcW w:w="2689" w:type="dxa"/>
            <w:shd w:val="clear" w:color="auto" w:fill="auto"/>
            <w:vAlign w:val="center"/>
          </w:tcPr>
          <w:p w14:paraId="607ADB32"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Name of the EP :</w:t>
            </w:r>
          </w:p>
        </w:tc>
        <w:tc>
          <w:tcPr>
            <w:tcW w:w="6520" w:type="dxa"/>
            <w:shd w:val="clear" w:color="auto" w:fill="auto"/>
            <w:vAlign w:val="center"/>
          </w:tcPr>
          <w:p w14:paraId="6437F96F" w14:textId="77777777" w:rsidR="0049182C" w:rsidRPr="00950187" w:rsidRDefault="0049182C" w:rsidP="00B26E6C">
            <w:pPr>
              <w:jc w:val="both"/>
              <w:rPr>
                <w:rFonts w:ascii="Arial" w:eastAsia="Century Gothic" w:hAnsi="Arial" w:cs="Arial"/>
                <w:i/>
              </w:rPr>
            </w:pPr>
          </w:p>
        </w:tc>
      </w:tr>
      <w:tr w:rsidR="0049182C" w:rsidRPr="00950187" w14:paraId="47184249" w14:textId="77777777" w:rsidTr="00B26E6C">
        <w:trPr>
          <w:cantSplit/>
          <w:trHeight w:val="440"/>
          <w:jc w:val="center"/>
        </w:trPr>
        <w:tc>
          <w:tcPr>
            <w:tcW w:w="2689" w:type="dxa"/>
            <w:shd w:val="clear" w:color="auto" w:fill="auto"/>
            <w:vAlign w:val="center"/>
          </w:tcPr>
          <w:p w14:paraId="21AD6AC4"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Date of establishment:</w:t>
            </w:r>
          </w:p>
        </w:tc>
        <w:tc>
          <w:tcPr>
            <w:tcW w:w="6520" w:type="dxa"/>
            <w:shd w:val="clear" w:color="auto" w:fill="auto"/>
            <w:vAlign w:val="center"/>
          </w:tcPr>
          <w:p w14:paraId="14E59881" w14:textId="77777777" w:rsidR="0049182C" w:rsidRPr="00950187" w:rsidRDefault="0049182C" w:rsidP="00B26E6C">
            <w:pPr>
              <w:jc w:val="both"/>
              <w:rPr>
                <w:rFonts w:ascii="Arial" w:eastAsia="Century Gothic" w:hAnsi="Arial" w:cs="Arial"/>
                <w:i/>
              </w:rPr>
            </w:pPr>
          </w:p>
        </w:tc>
      </w:tr>
      <w:tr w:rsidR="0049182C" w:rsidRPr="00950187" w14:paraId="1D5F9A93" w14:textId="77777777" w:rsidTr="00B26E6C">
        <w:trPr>
          <w:cantSplit/>
          <w:trHeight w:val="440"/>
          <w:jc w:val="center"/>
        </w:trPr>
        <w:tc>
          <w:tcPr>
            <w:tcW w:w="2689" w:type="dxa"/>
            <w:shd w:val="clear" w:color="auto" w:fill="auto"/>
            <w:vAlign w:val="center"/>
          </w:tcPr>
          <w:p w14:paraId="08B3D7EB"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VC / CEO :</w:t>
            </w:r>
          </w:p>
        </w:tc>
        <w:tc>
          <w:tcPr>
            <w:tcW w:w="6520" w:type="dxa"/>
            <w:shd w:val="clear" w:color="auto" w:fill="auto"/>
            <w:vAlign w:val="center"/>
          </w:tcPr>
          <w:p w14:paraId="766F0D56" w14:textId="77777777" w:rsidR="0049182C" w:rsidRPr="00950187" w:rsidRDefault="0049182C" w:rsidP="00B26E6C">
            <w:pPr>
              <w:jc w:val="both"/>
              <w:rPr>
                <w:rFonts w:ascii="Arial" w:eastAsia="Century Gothic" w:hAnsi="Arial" w:cs="Arial"/>
                <w:i/>
                <w:highlight w:val="yellow"/>
              </w:rPr>
            </w:pPr>
          </w:p>
        </w:tc>
      </w:tr>
      <w:tr w:rsidR="0049182C" w:rsidRPr="00950187" w14:paraId="6F5358B0" w14:textId="77777777" w:rsidTr="00B26E6C">
        <w:trPr>
          <w:cantSplit/>
          <w:trHeight w:val="440"/>
          <w:jc w:val="center"/>
        </w:trPr>
        <w:tc>
          <w:tcPr>
            <w:tcW w:w="2689" w:type="dxa"/>
            <w:shd w:val="clear" w:color="auto" w:fill="auto"/>
            <w:vAlign w:val="center"/>
          </w:tcPr>
          <w:p w14:paraId="77B9B677"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Email :</w:t>
            </w:r>
          </w:p>
        </w:tc>
        <w:tc>
          <w:tcPr>
            <w:tcW w:w="6520" w:type="dxa"/>
            <w:shd w:val="clear" w:color="auto" w:fill="auto"/>
            <w:vAlign w:val="center"/>
          </w:tcPr>
          <w:p w14:paraId="2A99F4DC" w14:textId="77777777" w:rsidR="0049182C" w:rsidRPr="00950187" w:rsidRDefault="0049182C" w:rsidP="00B26E6C">
            <w:pPr>
              <w:jc w:val="both"/>
              <w:rPr>
                <w:rFonts w:ascii="Arial" w:eastAsia="Century Gothic" w:hAnsi="Arial" w:cs="Arial"/>
                <w:i/>
                <w:highlight w:val="yellow"/>
              </w:rPr>
            </w:pPr>
          </w:p>
        </w:tc>
      </w:tr>
      <w:tr w:rsidR="0049182C" w:rsidRPr="00950187" w14:paraId="6AE4118D" w14:textId="77777777" w:rsidTr="00B26E6C">
        <w:trPr>
          <w:cantSplit/>
          <w:trHeight w:val="440"/>
          <w:jc w:val="center"/>
        </w:trPr>
        <w:tc>
          <w:tcPr>
            <w:tcW w:w="2689" w:type="dxa"/>
            <w:shd w:val="clear" w:color="auto" w:fill="auto"/>
            <w:vAlign w:val="center"/>
          </w:tcPr>
          <w:p w14:paraId="6B7E3DB0"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Address :</w:t>
            </w:r>
          </w:p>
        </w:tc>
        <w:tc>
          <w:tcPr>
            <w:tcW w:w="6520" w:type="dxa"/>
            <w:shd w:val="clear" w:color="auto" w:fill="auto"/>
            <w:vAlign w:val="center"/>
          </w:tcPr>
          <w:p w14:paraId="65117C8D" w14:textId="77777777" w:rsidR="0049182C" w:rsidRPr="00950187" w:rsidRDefault="0049182C" w:rsidP="00B26E6C">
            <w:pPr>
              <w:jc w:val="both"/>
              <w:rPr>
                <w:rFonts w:ascii="Arial" w:eastAsia="Century Gothic" w:hAnsi="Arial" w:cs="Arial"/>
                <w:i/>
              </w:rPr>
            </w:pPr>
          </w:p>
        </w:tc>
      </w:tr>
      <w:tr w:rsidR="0049182C" w:rsidRPr="00950187" w14:paraId="72177B0A" w14:textId="77777777" w:rsidTr="00B26E6C">
        <w:trPr>
          <w:cantSplit/>
          <w:trHeight w:val="440"/>
          <w:jc w:val="center"/>
        </w:trPr>
        <w:tc>
          <w:tcPr>
            <w:tcW w:w="2689" w:type="dxa"/>
            <w:shd w:val="clear" w:color="auto" w:fill="auto"/>
            <w:vAlign w:val="center"/>
          </w:tcPr>
          <w:p w14:paraId="4A823061"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Correspondence (if different from above) :</w:t>
            </w:r>
          </w:p>
        </w:tc>
        <w:tc>
          <w:tcPr>
            <w:tcW w:w="6520" w:type="dxa"/>
            <w:shd w:val="clear" w:color="auto" w:fill="auto"/>
            <w:vAlign w:val="center"/>
          </w:tcPr>
          <w:p w14:paraId="7F86D147" w14:textId="77777777" w:rsidR="0049182C" w:rsidRPr="00950187" w:rsidRDefault="0049182C" w:rsidP="00B26E6C">
            <w:pPr>
              <w:jc w:val="both"/>
              <w:rPr>
                <w:rFonts w:ascii="Arial" w:eastAsia="Century Gothic" w:hAnsi="Arial" w:cs="Arial"/>
                <w:i/>
              </w:rPr>
            </w:pPr>
          </w:p>
        </w:tc>
      </w:tr>
      <w:tr w:rsidR="0049182C" w:rsidRPr="00950187" w14:paraId="064F30D3" w14:textId="77777777" w:rsidTr="00B26E6C">
        <w:trPr>
          <w:cantSplit/>
          <w:trHeight w:val="440"/>
          <w:jc w:val="center"/>
        </w:trPr>
        <w:tc>
          <w:tcPr>
            <w:tcW w:w="2689" w:type="dxa"/>
            <w:shd w:val="clear" w:color="auto" w:fill="auto"/>
            <w:vAlign w:val="center"/>
          </w:tcPr>
          <w:p w14:paraId="09D81E5B"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Tel :</w:t>
            </w:r>
          </w:p>
        </w:tc>
        <w:tc>
          <w:tcPr>
            <w:tcW w:w="6520" w:type="dxa"/>
            <w:shd w:val="clear" w:color="auto" w:fill="auto"/>
            <w:vAlign w:val="center"/>
          </w:tcPr>
          <w:p w14:paraId="431135F1" w14:textId="77777777" w:rsidR="0049182C" w:rsidRPr="00950187" w:rsidRDefault="0049182C" w:rsidP="00B26E6C">
            <w:pPr>
              <w:jc w:val="both"/>
              <w:rPr>
                <w:rFonts w:ascii="Arial" w:eastAsia="Century Gothic" w:hAnsi="Arial" w:cs="Arial"/>
                <w:i/>
              </w:rPr>
            </w:pPr>
          </w:p>
        </w:tc>
      </w:tr>
      <w:tr w:rsidR="0049182C" w:rsidRPr="00950187" w14:paraId="3717D113" w14:textId="77777777" w:rsidTr="00B26E6C">
        <w:trPr>
          <w:cantSplit/>
          <w:trHeight w:val="440"/>
          <w:jc w:val="center"/>
        </w:trPr>
        <w:tc>
          <w:tcPr>
            <w:tcW w:w="2689" w:type="dxa"/>
            <w:shd w:val="clear" w:color="auto" w:fill="auto"/>
            <w:vAlign w:val="center"/>
          </w:tcPr>
          <w:p w14:paraId="2710D310" w14:textId="77777777" w:rsidR="0049182C" w:rsidRPr="00950187"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Website :</w:t>
            </w:r>
          </w:p>
        </w:tc>
        <w:tc>
          <w:tcPr>
            <w:tcW w:w="6520" w:type="dxa"/>
            <w:shd w:val="clear" w:color="auto" w:fill="auto"/>
            <w:vAlign w:val="center"/>
          </w:tcPr>
          <w:p w14:paraId="4B7DE06F" w14:textId="77777777" w:rsidR="0049182C" w:rsidRPr="00950187" w:rsidRDefault="0049182C" w:rsidP="00B26E6C">
            <w:pPr>
              <w:jc w:val="both"/>
              <w:rPr>
                <w:rFonts w:ascii="Arial" w:eastAsia="Century Gothic" w:hAnsi="Arial" w:cs="Arial"/>
                <w:i/>
              </w:rPr>
            </w:pPr>
          </w:p>
        </w:tc>
      </w:tr>
    </w:tbl>
    <w:p w14:paraId="27BC9C12"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p w14:paraId="09BC3409" w14:textId="77777777" w:rsidR="0049182C" w:rsidRPr="006C1E2A" w:rsidRDefault="0049182C" w:rsidP="003D52DC">
      <w:pPr>
        <w:numPr>
          <w:ilvl w:val="0"/>
          <w:numId w:val="1"/>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1424FA6A"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9A77060"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49182C" w:rsidRPr="006C1E2A" w14:paraId="40B4D0C3" w14:textId="77777777" w:rsidTr="00B26E6C">
        <w:trPr>
          <w:trHeight w:val="270"/>
          <w:jc w:val="center"/>
        </w:trPr>
        <w:tc>
          <w:tcPr>
            <w:tcW w:w="1879" w:type="dxa"/>
            <w:vMerge w:val="restart"/>
            <w:shd w:val="clear" w:color="auto" w:fill="D9D9D9"/>
            <w:vAlign w:val="center"/>
          </w:tcPr>
          <w:p w14:paraId="578EF1BC"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21DC917D"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25C63A3C"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49182C" w:rsidRPr="006C1E2A" w14:paraId="2564662A" w14:textId="77777777" w:rsidTr="00B26E6C">
        <w:trPr>
          <w:trHeight w:val="270"/>
          <w:jc w:val="center"/>
        </w:trPr>
        <w:tc>
          <w:tcPr>
            <w:tcW w:w="1879" w:type="dxa"/>
            <w:vMerge/>
            <w:shd w:val="clear" w:color="auto" w:fill="D9D9D9"/>
            <w:vAlign w:val="center"/>
          </w:tcPr>
          <w:p w14:paraId="73B98ED2"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30A90128"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5E9E208A"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73533322"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59DD99DC"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49182C" w:rsidRPr="006C1E2A" w14:paraId="54C8800D" w14:textId="77777777" w:rsidTr="00B26E6C">
        <w:trPr>
          <w:trHeight w:val="270"/>
          <w:jc w:val="center"/>
        </w:trPr>
        <w:tc>
          <w:tcPr>
            <w:tcW w:w="1879" w:type="dxa"/>
            <w:vMerge w:val="restart"/>
            <w:shd w:val="clear" w:color="auto" w:fill="D9D9D9"/>
            <w:vAlign w:val="center"/>
          </w:tcPr>
          <w:p w14:paraId="17B0198D"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59D0E3DA"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3DC213C9"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597DEDF2"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4F1E3448" w14:textId="77777777" w:rsidR="0049182C" w:rsidRPr="006C1E2A" w:rsidRDefault="0049182C" w:rsidP="00B26E6C">
            <w:pPr>
              <w:rPr>
                <w:rFonts w:ascii="Arial" w:eastAsia="Century Gothic" w:hAnsi="Arial" w:cs="Arial"/>
                <w:sz w:val="18"/>
                <w:szCs w:val="18"/>
              </w:rPr>
            </w:pPr>
          </w:p>
        </w:tc>
      </w:tr>
      <w:tr w:rsidR="0049182C" w:rsidRPr="006C1E2A" w14:paraId="46CAEFC6" w14:textId="77777777" w:rsidTr="00B26E6C">
        <w:trPr>
          <w:trHeight w:val="270"/>
          <w:jc w:val="center"/>
        </w:trPr>
        <w:tc>
          <w:tcPr>
            <w:tcW w:w="1879" w:type="dxa"/>
            <w:vMerge/>
            <w:shd w:val="clear" w:color="auto" w:fill="D9D9D9"/>
            <w:vAlign w:val="center"/>
          </w:tcPr>
          <w:p w14:paraId="2AE56105"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C7BEAE"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55EAE616"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2F89C1C5"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52DB6BFF" w14:textId="77777777" w:rsidR="0049182C" w:rsidRPr="006C1E2A" w:rsidRDefault="0049182C" w:rsidP="00B26E6C">
            <w:pPr>
              <w:rPr>
                <w:rFonts w:ascii="Arial" w:eastAsia="Century Gothic" w:hAnsi="Arial" w:cs="Arial"/>
                <w:sz w:val="18"/>
                <w:szCs w:val="18"/>
              </w:rPr>
            </w:pPr>
          </w:p>
        </w:tc>
      </w:tr>
      <w:tr w:rsidR="0049182C" w:rsidRPr="006C1E2A" w14:paraId="425C037A" w14:textId="77777777" w:rsidTr="00B26E6C">
        <w:trPr>
          <w:trHeight w:val="270"/>
          <w:jc w:val="center"/>
        </w:trPr>
        <w:tc>
          <w:tcPr>
            <w:tcW w:w="1879" w:type="dxa"/>
            <w:vMerge/>
            <w:shd w:val="clear" w:color="auto" w:fill="D9D9D9"/>
            <w:vAlign w:val="center"/>
          </w:tcPr>
          <w:p w14:paraId="725D6C79"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5174D3B" w14:textId="77777777" w:rsidR="0049182C" w:rsidRPr="006C1E2A" w:rsidRDefault="0049182C" w:rsidP="00B26E6C">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69FA79DE" w14:textId="77777777" w:rsidR="0049182C" w:rsidRPr="006C1E2A" w:rsidRDefault="0049182C" w:rsidP="00B26E6C">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492224A5"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3DE4B678"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0A38DBFC" w14:textId="77777777" w:rsidR="0049182C" w:rsidRPr="006C1E2A" w:rsidRDefault="0049182C" w:rsidP="00B26E6C">
            <w:pPr>
              <w:rPr>
                <w:rFonts w:ascii="Arial" w:eastAsia="Century Gothic" w:hAnsi="Arial" w:cs="Arial"/>
                <w:sz w:val="18"/>
                <w:szCs w:val="18"/>
              </w:rPr>
            </w:pPr>
          </w:p>
        </w:tc>
      </w:tr>
      <w:tr w:rsidR="0049182C" w:rsidRPr="006C1E2A" w14:paraId="7C10F994" w14:textId="77777777" w:rsidTr="00B26E6C">
        <w:trPr>
          <w:trHeight w:val="270"/>
          <w:jc w:val="center"/>
        </w:trPr>
        <w:tc>
          <w:tcPr>
            <w:tcW w:w="1879" w:type="dxa"/>
            <w:vMerge/>
            <w:shd w:val="clear" w:color="auto" w:fill="D9D9D9"/>
            <w:vAlign w:val="center"/>
          </w:tcPr>
          <w:p w14:paraId="5EFE2A3F"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57A7A54D"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557D62D3"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4645090D"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61790DBD" w14:textId="77777777" w:rsidR="0049182C" w:rsidRPr="006C1E2A" w:rsidRDefault="0049182C" w:rsidP="00B26E6C">
            <w:pPr>
              <w:rPr>
                <w:rFonts w:ascii="Arial" w:eastAsia="Century Gothic" w:hAnsi="Arial" w:cs="Arial"/>
                <w:sz w:val="18"/>
                <w:szCs w:val="18"/>
              </w:rPr>
            </w:pPr>
          </w:p>
        </w:tc>
      </w:tr>
      <w:tr w:rsidR="0049182C" w:rsidRPr="006C1E2A" w14:paraId="266C49E1" w14:textId="77777777" w:rsidTr="00B26E6C">
        <w:trPr>
          <w:trHeight w:val="270"/>
          <w:jc w:val="center"/>
        </w:trPr>
        <w:tc>
          <w:tcPr>
            <w:tcW w:w="1879" w:type="dxa"/>
            <w:vMerge/>
            <w:shd w:val="clear" w:color="auto" w:fill="D9D9D9"/>
            <w:vAlign w:val="center"/>
          </w:tcPr>
          <w:p w14:paraId="32438E84"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BF1938"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12376D30"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736476DE"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703117D5" w14:textId="77777777" w:rsidR="0049182C" w:rsidRPr="006C1E2A" w:rsidRDefault="0049182C" w:rsidP="00B26E6C">
            <w:pPr>
              <w:rPr>
                <w:rFonts w:ascii="Arial" w:eastAsia="Century Gothic" w:hAnsi="Arial" w:cs="Arial"/>
                <w:sz w:val="18"/>
                <w:szCs w:val="18"/>
              </w:rPr>
            </w:pPr>
          </w:p>
        </w:tc>
      </w:tr>
      <w:tr w:rsidR="0049182C" w:rsidRPr="006C1E2A" w14:paraId="2B65B064" w14:textId="77777777" w:rsidTr="00B26E6C">
        <w:trPr>
          <w:trHeight w:val="270"/>
          <w:jc w:val="center"/>
        </w:trPr>
        <w:tc>
          <w:tcPr>
            <w:tcW w:w="1879" w:type="dxa"/>
            <w:vMerge/>
            <w:shd w:val="clear" w:color="auto" w:fill="D9D9D9"/>
            <w:vAlign w:val="center"/>
          </w:tcPr>
          <w:p w14:paraId="235B0E30"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73C0BEB" w14:textId="77777777" w:rsidR="0049182C" w:rsidRPr="006C1E2A" w:rsidRDefault="0049182C" w:rsidP="00B26E6C">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55A23752"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4B3135DB"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39EBF012" w14:textId="77777777" w:rsidR="0049182C" w:rsidRPr="006C1E2A" w:rsidRDefault="0049182C" w:rsidP="00B26E6C">
            <w:pPr>
              <w:rPr>
                <w:rFonts w:ascii="Arial" w:eastAsia="Century Gothic" w:hAnsi="Arial" w:cs="Arial"/>
                <w:sz w:val="18"/>
                <w:szCs w:val="18"/>
              </w:rPr>
            </w:pPr>
          </w:p>
        </w:tc>
      </w:tr>
      <w:tr w:rsidR="0049182C" w:rsidRPr="006C1E2A" w14:paraId="528A7535" w14:textId="77777777" w:rsidTr="00B26E6C">
        <w:trPr>
          <w:trHeight w:val="270"/>
          <w:jc w:val="center"/>
        </w:trPr>
        <w:tc>
          <w:tcPr>
            <w:tcW w:w="1879" w:type="dxa"/>
            <w:vMerge w:val="restart"/>
            <w:shd w:val="clear" w:color="auto" w:fill="D9D9D9"/>
            <w:vAlign w:val="center"/>
          </w:tcPr>
          <w:p w14:paraId="772CBB99" w14:textId="77777777" w:rsidR="0049182C" w:rsidRPr="006C1E2A" w:rsidRDefault="0049182C" w:rsidP="00B26E6C">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0A25E388"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6A969120"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2D4A65B9"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1A2D2FAB" w14:textId="77777777" w:rsidR="0049182C" w:rsidRPr="006C1E2A" w:rsidRDefault="0049182C" w:rsidP="00B26E6C">
            <w:pPr>
              <w:rPr>
                <w:rFonts w:ascii="Arial" w:eastAsia="Century Gothic" w:hAnsi="Arial" w:cs="Arial"/>
                <w:sz w:val="18"/>
                <w:szCs w:val="18"/>
              </w:rPr>
            </w:pPr>
          </w:p>
        </w:tc>
      </w:tr>
      <w:tr w:rsidR="0049182C" w:rsidRPr="006C1E2A" w14:paraId="28FEBB4F" w14:textId="77777777" w:rsidTr="00B26E6C">
        <w:trPr>
          <w:trHeight w:val="270"/>
          <w:jc w:val="center"/>
        </w:trPr>
        <w:tc>
          <w:tcPr>
            <w:tcW w:w="1879" w:type="dxa"/>
            <w:vMerge/>
            <w:shd w:val="clear" w:color="auto" w:fill="D9D9D9"/>
            <w:vAlign w:val="center"/>
          </w:tcPr>
          <w:p w14:paraId="24BF540A"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5B07B8AE"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5244DC21"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36BDAD90"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25B84368" w14:textId="77777777" w:rsidR="0049182C" w:rsidRPr="006C1E2A" w:rsidRDefault="0049182C" w:rsidP="00B26E6C">
            <w:pPr>
              <w:rPr>
                <w:rFonts w:ascii="Arial" w:eastAsia="Century Gothic" w:hAnsi="Arial" w:cs="Arial"/>
                <w:sz w:val="18"/>
                <w:szCs w:val="18"/>
              </w:rPr>
            </w:pPr>
          </w:p>
        </w:tc>
      </w:tr>
      <w:tr w:rsidR="0049182C" w:rsidRPr="006C1E2A" w14:paraId="56628A0F" w14:textId="77777777" w:rsidTr="00B26E6C">
        <w:trPr>
          <w:trHeight w:val="270"/>
          <w:jc w:val="center"/>
        </w:trPr>
        <w:tc>
          <w:tcPr>
            <w:tcW w:w="1879" w:type="dxa"/>
            <w:vMerge/>
            <w:shd w:val="clear" w:color="auto" w:fill="D9D9D9"/>
            <w:vAlign w:val="center"/>
          </w:tcPr>
          <w:p w14:paraId="4F6486F6"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5E9A6D39" w14:textId="77777777" w:rsidR="0049182C" w:rsidRPr="006C1E2A" w:rsidRDefault="0049182C" w:rsidP="00B26E6C">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655D0616" w14:textId="77777777" w:rsidR="0049182C" w:rsidRPr="006C1E2A" w:rsidRDefault="0049182C" w:rsidP="00B26E6C">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3CBF66CA"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15D72356"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79734672" w14:textId="77777777" w:rsidR="0049182C" w:rsidRPr="006C1E2A" w:rsidRDefault="0049182C" w:rsidP="00B26E6C">
            <w:pPr>
              <w:rPr>
                <w:rFonts w:ascii="Arial" w:eastAsia="Century Gothic" w:hAnsi="Arial" w:cs="Arial"/>
                <w:sz w:val="18"/>
                <w:szCs w:val="18"/>
              </w:rPr>
            </w:pPr>
          </w:p>
        </w:tc>
      </w:tr>
      <w:tr w:rsidR="0049182C" w:rsidRPr="006C1E2A" w14:paraId="10D712DE" w14:textId="77777777" w:rsidTr="00B26E6C">
        <w:trPr>
          <w:trHeight w:val="270"/>
          <w:jc w:val="center"/>
        </w:trPr>
        <w:tc>
          <w:tcPr>
            <w:tcW w:w="1879" w:type="dxa"/>
            <w:vMerge/>
            <w:shd w:val="clear" w:color="auto" w:fill="D9D9D9"/>
            <w:vAlign w:val="center"/>
          </w:tcPr>
          <w:p w14:paraId="1D574B07"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8E5FC66"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A109903"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19CAFEA1"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1B97279B" w14:textId="77777777" w:rsidR="0049182C" w:rsidRPr="006C1E2A" w:rsidRDefault="0049182C" w:rsidP="00B26E6C">
            <w:pPr>
              <w:rPr>
                <w:rFonts w:ascii="Arial" w:eastAsia="Century Gothic" w:hAnsi="Arial" w:cs="Arial"/>
                <w:sz w:val="18"/>
                <w:szCs w:val="18"/>
              </w:rPr>
            </w:pPr>
          </w:p>
        </w:tc>
      </w:tr>
      <w:tr w:rsidR="0049182C" w:rsidRPr="006C1E2A" w14:paraId="25FD77AD" w14:textId="77777777" w:rsidTr="00B26E6C">
        <w:trPr>
          <w:trHeight w:val="270"/>
          <w:jc w:val="center"/>
        </w:trPr>
        <w:tc>
          <w:tcPr>
            <w:tcW w:w="1879" w:type="dxa"/>
            <w:vMerge/>
            <w:shd w:val="clear" w:color="auto" w:fill="D9D9D9"/>
            <w:vAlign w:val="center"/>
          </w:tcPr>
          <w:p w14:paraId="25FB92E9"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F3FBA54"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0ADBFF83"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34E5F3A5"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74C0DD7A" w14:textId="77777777" w:rsidR="0049182C" w:rsidRPr="006C1E2A" w:rsidRDefault="0049182C" w:rsidP="00B26E6C">
            <w:pPr>
              <w:rPr>
                <w:rFonts w:ascii="Arial" w:eastAsia="Century Gothic" w:hAnsi="Arial" w:cs="Arial"/>
                <w:sz w:val="18"/>
                <w:szCs w:val="18"/>
              </w:rPr>
            </w:pPr>
          </w:p>
        </w:tc>
      </w:tr>
      <w:tr w:rsidR="0049182C" w:rsidRPr="006C1E2A" w14:paraId="6A8D18BF" w14:textId="77777777" w:rsidTr="00B26E6C">
        <w:trPr>
          <w:trHeight w:val="270"/>
          <w:jc w:val="center"/>
        </w:trPr>
        <w:tc>
          <w:tcPr>
            <w:tcW w:w="1879" w:type="dxa"/>
            <w:vMerge/>
            <w:shd w:val="clear" w:color="auto" w:fill="D9D9D9"/>
            <w:vAlign w:val="center"/>
          </w:tcPr>
          <w:p w14:paraId="07E4E01F"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276C88B" w14:textId="77777777" w:rsidR="0049182C" w:rsidRPr="006C1E2A" w:rsidRDefault="0049182C" w:rsidP="00B26E6C">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51F8810B"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457B6946"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2A8279F3" w14:textId="77777777" w:rsidR="0049182C" w:rsidRPr="006C1E2A" w:rsidRDefault="0049182C" w:rsidP="00B26E6C">
            <w:pPr>
              <w:rPr>
                <w:rFonts w:ascii="Arial" w:eastAsia="Century Gothic" w:hAnsi="Arial" w:cs="Arial"/>
                <w:sz w:val="18"/>
                <w:szCs w:val="18"/>
              </w:rPr>
            </w:pPr>
          </w:p>
        </w:tc>
      </w:tr>
      <w:tr w:rsidR="0049182C" w:rsidRPr="006C1E2A" w14:paraId="7BDEF631" w14:textId="77777777" w:rsidTr="00B26E6C">
        <w:trPr>
          <w:trHeight w:val="270"/>
          <w:jc w:val="center"/>
        </w:trPr>
        <w:tc>
          <w:tcPr>
            <w:tcW w:w="5240" w:type="dxa"/>
            <w:gridSpan w:val="2"/>
            <w:shd w:val="clear" w:color="auto" w:fill="D9D9D9"/>
            <w:vAlign w:val="center"/>
          </w:tcPr>
          <w:p w14:paraId="41FB3D70" w14:textId="77777777" w:rsidR="0049182C" w:rsidRPr="006C1E2A" w:rsidRDefault="0049182C" w:rsidP="00B26E6C">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5E70DAA9"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2A817198" w14:textId="77777777" w:rsidR="0049182C" w:rsidRPr="006C1E2A" w:rsidRDefault="0049182C" w:rsidP="00B26E6C">
            <w:pPr>
              <w:rPr>
                <w:rFonts w:ascii="Arial" w:eastAsia="Century Gothic" w:hAnsi="Arial" w:cs="Arial"/>
                <w:sz w:val="18"/>
                <w:szCs w:val="18"/>
              </w:rPr>
            </w:pPr>
          </w:p>
        </w:tc>
        <w:tc>
          <w:tcPr>
            <w:tcW w:w="1654" w:type="dxa"/>
            <w:shd w:val="clear" w:color="auto" w:fill="auto"/>
            <w:vAlign w:val="center"/>
          </w:tcPr>
          <w:p w14:paraId="42EF92C9" w14:textId="77777777" w:rsidR="0049182C" w:rsidRPr="006C1E2A" w:rsidRDefault="0049182C" w:rsidP="00B26E6C">
            <w:pPr>
              <w:rPr>
                <w:rFonts w:ascii="Arial" w:eastAsia="Century Gothic" w:hAnsi="Arial" w:cs="Arial"/>
                <w:sz w:val="18"/>
                <w:szCs w:val="18"/>
              </w:rPr>
            </w:pPr>
          </w:p>
        </w:tc>
      </w:tr>
    </w:tbl>
    <w:p w14:paraId="3397B973" w14:textId="77777777" w:rsidR="0049182C"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50153C9A" w14:textId="77777777" w:rsidR="0049182C"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20E208B9" w14:textId="77777777" w:rsidR="0049182C"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279111F3" w14:textId="77777777" w:rsidR="0049182C"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202A1B22" w14:textId="77777777" w:rsidR="0049182C" w:rsidRPr="006C1E2A"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5EB25029"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79BA177F"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49182C" w:rsidRPr="006C1E2A" w14:paraId="7D0C323F" w14:textId="77777777" w:rsidTr="00B26E6C">
        <w:trPr>
          <w:trHeight w:val="324"/>
          <w:jc w:val="center"/>
        </w:trPr>
        <w:tc>
          <w:tcPr>
            <w:tcW w:w="1413" w:type="dxa"/>
            <w:vMerge w:val="restart"/>
            <w:shd w:val="clear" w:color="auto" w:fill="D9D9D9"/>
            <w:vAlign w:val="center"/>
          </w:tcPr>
          <w:p w14:paraId="732464D6"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563D4FC4" w14:textId="77777777" w:rsidR="0049182C" w:rsidRPr="006C1E2A" w:rsidRDefault="0049182C" w:rsidP="00B26E6C">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0929ECF2" w14:textId="77777777" w:rsidR="0049182C" w:rsidRPr="006C1E2A" w:rsidRDefault="0049182C" w:rsidP="00B26E6C">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2873B21E" w14:textId="77777777" w:rsidR="0049182C" w:rsidRPr="006C1E2A" w:rsidRDefault="0049182C" w:rsidP="00B26E6C">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7984F732" w14:textId="77777777" w:rsidR="0049182C" w:rsidRPr="006C1E2A" w:rsidRDefault="0049182C" w:rsidP="00B26E6C">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49182C" w:rsidRPr="006C1E2A" w14:paraId="0C39FB55" w14:textId="77777777" w:rsidTr="00B26E6C">
        <w:trPr>
          <w:trHeight w:val="324"/>
          <w:jc w:val="center"/>
        </w:trPr>
        <w:tc>
          <w:tcPr>
            <w:tcW w:w="1413" w:type="dxa"/>
            <w:vMerge/>
            <w:shd w:val="clear" w:color="auto" w:fill="D9D9D9"/>
            <w:vAlign w:val="center"/>
          </w:tcPr>
          <w:p w14:paraId="57F0891B"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41C8B224"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4B66E70B" w14:textId="77777777" w:rsidR="0049182C" w:rsidRPr="006C1E2A" w:rsidRDefault="0049182C" w:rsidP="00B26E6C">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45BA7447" w14:textId="77777777" w:rsidR="0049182C" w:rsidRPr="006C1E2A" w:rsidRDefault="0049182C" w:rsidP="00B26E6C">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0B951F"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60648B1F"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sz w:val="20"/>
                <w:szCs w:val="20"/>
              </w:rPr>
            </w:pPr>
          </w:p>
        </w:tc>
      </w:tr>
      <w:tr w:rsidR="0049182C" w:rsidRPr="006C1E2A" w14:paraId="1DD80D63" w14:textId="77777777" w:rsidTr="00B26E6C">
        <w:trPr>
          <w:trHeight w:val="324"/>
          <w:jc w:val="center"/>
        </w:trPr>
        <w:tc>
          <w:tcPr>
            <w:tcW w:w="1413" w:type="dxa"/>
            <w:shd w:val="clear" w:color="auto" w:fill="D9D9D9"/>
            <w:vAlign w:val="center"/>
          </w:tcPr>
          <w:p w14:paraId="276BA1E7" w14:textId="77777777" w:rsidR="0049182C" w:rsidRPr="006C1E2A"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72EF355"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0F39EA9C"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3BEA1746"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1E8B9F8A"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6D743311"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49182C" w:rsidRPr="006C1E2A" w14:paraId="3A5369AB" w14:textId="77777777" w:rsidTr="00B26E6C">
        <w:trPr>
          <w:trHeight w:val="324"/>
          <w:jc w:val="center"/>
        </w:trPr>
        <w:tc>
          <w:tcPr>
            <w:tcW w:w="1413" w:type="dxa"/>
            <w:shd w:val="clear" w:color="auto" w:fill="D9D9D9"/>
            <w:vAlign w:val="center"/>
          </w:tcPr>
          <w:p w14:paraId="04864C56" w14:textId="77777777" w:rsidR="0049182C" w:rsidRPr="006C1E2A" w:rsidRDefault="0049182C" w:rsidP="00B26E6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2F2B29A7"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25E9BE2A"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3312A93"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603B10A8"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54FAF344"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49182C" w:rsidRPr="006C1E2A" w14:paraId="396DADF0" w14:textId="77777777" w:rsidTr="00B26E6C">
        <w:trPr>
          <w:trHeight w:val="324"/>
          <w:jc w:val="center"/>
        </w:trPr>
        <w:tc>
          <w:tcPr>
            <w:tcW w:w="1413" w:type="dxa"/>
            <w:shd w:val="clear" w:color="auto" w:fill="D9D9D9"/>
            <w:vAlign w:val="center"/>
          </w:tcPr>
          <w:p w14:paraId="2D09A987" w14:textId="77777777" w:rsidR="0049182C" w:rsidRPr="006C1E2A" w:rsidRDefault="0049182C" w:rsidP="00B26E6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66B962CD"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71104C9A"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957B2FF"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547AAEA3"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018A806E"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3FB6AFF3"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color w:val="000000"/>
        </w:rPr>
      </w:pPr>
    </w:p>
    <w:p w14:paraId="5E88C176"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3F72B0F2"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49182C" w:rsidRPr="006C1E2A" w14:paraId="3F527FEA" w14:textId="77777777" w:rsidTr="00B26E6C">
        <w:trPr>
          <w:trHeight w:val="60"/>
          <w:jc w:val="center"/>
        </w:trPr>
        <w:tc>
          <w:tcPr>
            <w:tcW w:w="1413" w:type="dxa"/>
            <w:shd w:val="clear" w:color="auto" w:fill="D9D9D9"/>
            <w:vAlign w:val="center"/>
          </w:tcPr>
          <w:p w14:paraId="2DFB0F07"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137C5497" w14:textId="77777777" w:rsidR="0049182C" w:rsidRPr="006C1E2A" w:rsidRDefault="0049182C" w:rsidP="00B26E6C">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3C5DE8D" w14:textId="77777777" w:rsidR="0049182C" w:rsidRPr="006C1E2A" w:rsidRDefault="0049182C" w:rsidP="00B26E6C">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78F79BD0" w14:textId="77777777" w:rsidR="0049182C" w:rsidRPr="006C1E2A" w:rsidRDefault="0049182C" w:rsidP="00B26E6C">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4E217D89" w14:textId="77777777" w:rsidR="0049182C" w:rsidRPr="006C1E2A" w:rsidRDefault="0049182C" w:rsidP="00B26E6C">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75D9DE16" w14:textId="77777777" w:rsidR="0049182C" w:rsidRPr="006C1E2A" w:rsidRDefault="0049182C" w:rsidP="00B26E6C">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4229F2B8" w14:textId="77777777" w:rsidR="0049182C" w:rsidRPr="006C1E2A" w:rsidRDefault="0049182C" w:rsidP="00B26E6C">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5E515914" w14:textId="77777777" w:rsidR="0049182C" w:rsidRPr="006C1E2A" w:rsidRDefault="0049182C" w:rsidP="00B26E6C">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1D3451B" w14:textId="77777777" w:rsidR="0049182C" w:rsidRPr="006C1E2A" w:rsidRDefault="0049182C" w:rsidP="00B26E6C">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510F0BC7" w14:textId="77777777" w:rsidR="0049182C" w:rsidRPr="006C1E2A" w:rsidRDefault="0049182C" w:rsidP="00B26E6C">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4943AB95" w14:textId="77777777" w:rsidR="0049182C" w:rsidRPr="006C1E2A" w:rsidRDefault="0049182C" w:rsidP="00B26E6C">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441A483F" w14:textId="77777777" w:rsidR="0049182C" w:rsidRPr="006C1E2A" w:rsidRDefault="0049182C" w:rsidP="00B26E6C">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(B/A)*100</w:t>
            </w:r>
          </w:p>
        </w:tc>
      </w:tr>
      <w:tr w:rsidR="0049182C" w:rsidRPr="006C1E2A" w14:paraId="3EE1DF21" w14:textId="77777777" w:rsidTr="00B26E6C">
        <w:trPr>
          <w:trHeight w:val="567"/>
          <w:jc w:val="center"/>
        </w:trPr>
        <w:tc>
          <w:tcPr>
            <w:tcW w:w="1413" w:type="dxa"/>
            <w:shd w:val="clear" w:color="auto" w:fill="D9D9D9"/>
            <w:vAlign w:val="center"/>
          </w:tcPr>
          <w:p w14:paraId="5B02047B" w14:textId="77777777" w:rsidR="0049182C" w:rsidRPr="006C1E2A"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7772BFAB"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082FECEC"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1A0DF7E"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03AAC2BD"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FD7798"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49182C" w:rsidRPr="006C1E2A" w14:paraId="36A43C39" w14:textId="77777777" w:rsidTr="00B26E6C">
        <w:trPr>
          <w:trHeight w:val="567"/>
          <w:jc w:val="center"/>
        </w:trPr>
        <w:tc>
          <w:tcPr>
            <w:tcW w:w="1413" w:type="dxa"/>
            <w:shd w:val="clear" w:color="auto" w:fill="D9D9D9"/>
            <w:vAlign w:val="center"/>
          </w:tcPr>
          <w:p w14:paraId="7A39D7D1" w14:textId="77777777" w:rsidR="0049182C" w:rsidRPr="006C1E2A" w:rsidRDefault="0049182C" w:rsidP="00B26E6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18195D2C"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2018185C"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76B3DD0"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F3DD6"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7641C73"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49182C" w:rsidRPr="006C1E2A" w14:paraId="0640AEFB" w14:textId="77777777" w:rsidTr="00B26E6C">
        <w:trPr>
          <w:trHeight w:val="567"/>
          <w:jc w:val="center"/>
        </w:trPr>
        <w:tc>
          <w:tcPr>
            <w:tcW w:w="1413" w:type="dxa"/>
            <w:shd w:val="clear" w:color="auto" w:fill="D9D9D9"/>
            <w:vAlign w:val="center"/>
          </w:tcPr>
          <w:p w14:paraId="55A72561" w14:textId="77777777" w:rsidR="0049182C" w:rsidRPr="006C1E2A" w:rsidRDefault="0049182C" w:rsidP="00B26E6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851EFCE"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4A696516"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857E01F"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E3DEB03"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86DC58E" w14:textId="77777777" w:rsidR="0049182C" w:rsidRPr="006C1E2A" w:rsidRDefault="0049182C" w:rsidP="00B26E6C">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7A859737" w14:textId="77777777" w:rsidR="0049182C" w:rsidRPr="006C1E2A"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7207167C"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14F6767B"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49182C" w:rsidRPr="006C1E2A" w14:paraId="0CEA8876" w14:textId="77777777" w:rsidTr="00B26E6C">
        <w:tc>
          <w:tcPr>
            <w:tcW w:w="464" w:type="dxa"/>
            <w:shd w:val="clear" w:color="auto" w:fill="auto"/>
          </w:tcPr>
          <w:p w14:paraId="4E2C01A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roofErr w:type="spellStart"/>
            <w:r w:rsidRPr="006C1E2A">
              <w:rPr>
                <w:rFonts w:ascii="Arial" w:eastAsia="Century Gothic" w:hAnsi="Arial" w:cs="Arial"/>
                <w:color w:val="000000"/>
              </w:rPr>
              <w:t>i</w:t>
            </w:r>
            <w:proofErr w:type="spellEnd"/>
            <w:r w:rsidRPr="006C1E2A">
              <w:rPr>
                <w:rFonts w:ascii="Arial" w:eastAsia="Century Gothic" w:hAnsi="Arial" w:cs="Arial"/>
                <w:color w:val="000000"/>
              </w:rPr>
              <w:t>.</w:t>
            </w:r>
          </w:p>
        </w:tc>
        <w:tc>
          <w:tcPr>
            <w:tcW w:w="2122" w:type="dxa"/>
            <w:shd w:val="clear" w:color="auto" w:fill="auto"/>
          </w:tcPr>
          <w:p w14:paraId="094873F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Name and Title</w:t>
            </w:r>
          </w:p>
        </w:tc>
        <w:tc>
          <w:tcPr>
            <w:tcW w:w="283" w:type="dxa"/>
            <w:shd w:val="clear" w:color="auto" w:fill="auto"/>
          </w:tcPr>
          <w:p w14:paraId="3B9637E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w:t>
            </w:r>
          </w:p>
        </w:tc>
      </w:tr>
      <w:tr w:rsidR="0049182C" w:rsidRPr="006C1E2A" w14:paraId="5A525A3B" w14:textId="77777777" w:rsidTr="00B26E6C">
        <w:tc>
          <w:tcPr>
            <w:tcW w:w="464" w:type="dxa"/>
            <w:shd w:val="clear" w:color="auto" w:fill="auto"/>
          </w:tcPr>
          <w:p w14:paraId="1C81C28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w:t>
            </w:r>
          </w:p>
        </w:tc>
        <w:tc>
          <w:tcPr>
            <w:tcW w:w="2122" w:type="dxa"/>
            <w:shd w:val="clear" w:color="auto" w:fill="auto"/>
          </w:tcPr>
          <w:p w14:paraId="3911711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Designation</w:t>
            </w:r>
          </w:p>
        </w:tc>
        <w:tc>
          <w:tcPr>
            <w:tcW w:w="283" w:type="dxa"/>
            <w:shd w:val="clear" w:color="auto" w:fill="auto"/>
          </w:tcPr>
          <w:p w14:paraId="6D2C5F5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w:t>
            </w:r>
          </w:p>
        </w:tc>
      </w:tr>
      <w:tr w:rsidR="0049182C" w:rsidRPr="006C1E2A" w14:paraId="03A8AEA0" w14:textId="77777777" w:rsidTr="00B26E6C">
        <w:tc>
          <w:tcPr>
            <w:tcW w:w="464" w:type="dxa"/>
            <w:shd w:val="clear" w:color="auto" w:fill="auto"/>
          </w:tcPr>
          <w:p w14:paraId="245C6A2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iii.</w:t>
            </w:r>
          </w:p>
        </w:tc>
        <w:tc>
          <w:tcPr>
            <w:tcW w:w="2122" w:type="dxa"/>
            <w:shd w:val="clear" w:color="auto" w:fill="auto"/>
          </w:tcPr>
          <w:p w14:paraId="0861BA3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Tel</w:t>
            </w:r>
          </w:p>
        </w:tc>
        <w:tc>
          <w:tcPr>
            <w:tcW w:w="283" w:type="dxa"/>
            <w:shd w:val="clear" w:color="auto" w:fill="auto"/>
          </w:tcPr>
          <w:p w14:paraId="28313AC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w:t>
            </w:r>
          </w:p>
        </w:tc>
      </w:tr>
      <w:tr w:rsidR="0049182C" w:rsidRPr="006C1E2A" w14:paraId="2ACED0D1" w14:textId="77777777" w:rsidTr="00B26E6C">
        <w:tc>
          <w:tcPr>
            <w:tcW w:w="464" w:type="dxa"/>
            <w:shd w:val="clear" w:color="auto" w:fill="auto"/>
          </w:tcPr>
          <w:p w14:paraId="793FEAC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iv.</w:t>
            </w:r>
          </w:p>
        </w:tc>
        <w:tc>
          <w:tcPr>
            <w:tcW w:w="2122" w:type="dxa"/>
            <w:shd w:val="clear" w:color="auto" w:fill="auto"/>
          </w:tcPr>
          <w:p w14:paraId="241F503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Fax</w:t>
            </w:r>
          </w:p>
        </w:tc>
        <w:tc>
          <w:tcPr>
            <w:tcW w:w="283" w:type="dxa"/>
            <w:shd w:val="clear" w:color="auto" w:fill="auto"/>
          </w:tcPr>
          <w:p w14:paraId="6054A87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w:t>
            </w:r>
          </w:p>
        </w:tc>
      </w:tr>
      <w:tr w:rsidR="0049182C" w:rsidRPr="006C1E2A" w14:paraId="3117BD79" w14:textId="77777777" w:rsidTr="00B26E6C">
        <w:tc>
          <w:tcPr>
            <w:tcW w:w="464" w:type="dxa"/>
            <w:shd w:val="clear" w:color="auto" w:fill="auto"/>
          </w:tcPr>
          <w:p w14:paraId="5B2DACA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v.</w:t>
            </w:r>
          </w:p>
        </w:tc>
        <w:tc>
          <w:tcPr>
            <w:tcW w:w="2122" w:type="dxa"/>
            <w:shd w:val="clear" w:color="auto" w:fill="auto"/>
          </w:tcPr>
          <w:p w14:paraId="02447A0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Email</w:t>
            </w:r>
          </w:p>
        </w:tc>
        <w:tc>
          <w:tcPr>
            <w:tcW w:w="283" w:type="dxa"/>
            <w:shd w:val="clear" w:color="auto" w:fill="auto"/>
          </w:tcPr>
          <w:p w14:paraId="18091FD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w:t>
            </w:r>
          </w:p>
        </w:tc>
      </w:tr>
    </w:tbl>
    <w:p w14:paraId="76CC9C2D" w14:textId="77777777" w:rsidR="0049182C" w:rsidRPr="006C1E2A" w:rsidRDefault="0049182C" w:rsidP="0049182C">
      <w:pPr>
        <w:pBdr>
          <w:top w:val="nil"/>
          <w:left w:val="nil"/>
          <w:bottom w:val="nil"/>
          <w:right w:val="nil"/>
          <w:between w:val="nil"/>
        </w:pBdr>
        <w:spacing w:after="0" w:line="276" w:lineRule="auto"/>
        <w:ind w:left="1560"/>
        <w:jc w:val="both"/>
        <w:rPr>
          <w:rFonts w:ascii="Arial" w:eastAsia="Century Gothic" w:hAnsi="Arial" w:cs="Arial"/>
          <w:color w:val="000000"/>
        </w:rPr>
      </w:pPr>
    </w:p>
    <w:p w14:paraId="229066A8"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Suggestion date for accreditation assessment </w:t>
      </w:r>
    </w:p>
    <w:p w14:paraId="18BEFBB2" w14:textId="77777777" w:rsidR="0049182C" w:rsidRPr="006C1E2A" w:rsidRDefault="0049182C" w:rsidP="0049182C">
      <w:pPr>
        <w:pBdr>
          <w:top w:val="nil"/>
          <w:left w:val="nil"/>
          <w:bottom w:val="nil"/>
          <w:right w:val="nil"/>
          <w:between w:val="nil"/>
        </w:pBdr>
        <w:spacing w:after="0" w:line="276" w:lineRule="auto"/>
        <w:ind w:left="426"/>
        <w:jc w:val="both"/>
        <w:rPr>
          <w:rFonts w:ascii="Arial" w:eastAsia="Century Gothic" w:hAnsi="Arial" w:cs="Arial"/>
        </w:rPr>
      </w:pPr>
    </w:p>
    <w:tbl>
      <w:tblPr>
        <w:tblW w:w="464"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tblGrid>
      <w:tr w:rsidR="0049182C" w:rsidRPr="006C1E2A" w14:paraId="073A97B4" w14:textId="77777777" w:rsidTr="00B26E6C">
        <w:tc>
          <w:tcPr>
            <w:tcW w:w="464" w:type="dxa"/>
            <w:shd w:val="clear" w:color="auto" w:fill="auto"/>
          </w:tcPr>
          <w:p w14:paraId="71CAAC2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roofErr w:type="spellStart"/>
            <w:r w:rsidRPr="006C1E2A">
              <w:rPr>
                <w:rFonts w:ascii="Arial" w:eastAsia="Century Gothic" w:hAnsi="Arial" w:cs="Arial"/>
                <w:color w:val="000000"/>
              </w:rPr>
              <w:t>i</w:t>
            </w:r>
            <w:proofErr w:type="spellEnd"/>
            <w:r w:rsidRPr="006C1E2A">
              <w:rPr>
                <w:rFonts w:ascii="Arial" w:eastAsia="Century Gothic" w:hAnsi="Arial" w:cs="Arial"/>
                <w:color w:val="000000"/>
              </w:rPr>
              <w:t>.</w:t>
            </w:r>
          </w:p>
        </w:tc>
      </w:tr>
      <w:tr w:rsidR="0049182C" w:rsidRPr="006C1E2A" w14:paraId="760245A4" w14:textId="77777777" w:rsidTr="00B26E6C">
        <w:tc>
          <w:tcPr>
            <w:tcW w:w="464" w:type="dxa"/>
            <w:shd w:val="clear" w:color="auto" w:fill="auto"/>
          </w:tcPr>
          <w:p w14:paraId="6DDA97E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w:t>
            </w:r>
          </w:p>
        </w:tc>
      </w:tr>
      <w:tr w:rsidR="0049182C" w:rsidRPr="006C1E2A" w14:paraId="5B5C5E67" w14:textId="77777777" w:rsidTr="00B26E6C">
        <w:trPr>
          <w:trHeight w:val="60"/>
        </w:trPr>
        <w:tc>
          <w:tcPr>
            <w:tcW w:w="464" w:type="dxa"/>
            <w:shd w:val="clear" w:color="auto" w:fill="auto"/>
          </w:tcPr>
          <w:p w14:paraId="5036A4C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iii.</w:t>
            </w:r>
          </w:p>
        </w:tc>
      </w:tr>
    </w:tbl>
    <w:p w14:paraId="019E75C8"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color w:val="000000"/>
        </w:rPr>
      </w:pPr>
    </w:p>
    <w:p w14:paraId="37191D66" w14:textId="77777777" w:rsidR="0049182C" w:rsidRPr="006C1E2A" w:rsidRDefault="0049182C" w:rsidP="003D52DC">
      <w:pPr>
        <w:numPr>
          <w:ilvl w:val="0"/>
          <w:numId w:val="1"/>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Graduated cohort involved for the accreditation assessment: </w:t>
      </w:r>
    </w:p>
    <w:p w14:paraId="59899E2F" w14:textId="77777777" w:rsidR="0049182C" w:rsidRPr="006C1E2A" w:rsidRDefault="0049182C" w:rsidP="0049182C">
      <w:pPr>
        <w:pBdr>
          <w:top w:val="nil"/>
          <w:left w:val="nil"/>
          <w:bottom w:val="nil"/>
          <w:right w:val="nil"/>
          <w:between w:val="nil"/>
        </w:pBdr>
        <w:spacing w:after="0" w:line="276" w:lineRule="auto"/>
        <w:ind w:left="1560"/>
        <w:jc w:val="both"/>
        <w:rPr>
          <w:rFonts w:ascii="Arial" w:eastAsia="Century Gothic" w:hAnsi="Arial" w:cs="Arial"/>
          <w:color w:val="000000"/>
        </w:rPr>
      </w:pPr>
    </w:p>
    <w:p w14:paraId="0F8644FF" w14:textId="77777777" w:rsidR="0049182C" w:rsidRPr="006C1E2A" w:rsidRDefault="0049182C" w:rsidP="0049182C">
      <w:pPr>
        <w:pBdr>
          <w:top w:val="nil"/>
          <w:left w:val="nil"/>
          <w:bottom w:val="nil"/>
          <w:right w:val="nil"/>
          <w:between w:val="nil"/>
        </w:pBdr>
        <w:spacing w:after="0" w:line="276" w:lineRule="auto"/>
        <w:ind w:left="1560"/>
        <w:jc w:val="both"/>
        <w:rPr>
          <w:rFonts w:ascii="Arial" w:eastAsia="Century Gothic" w:hAnsi="Arial" w:cs="Arial"/>
          <w:color w:val="000000"/>
        </w:rPr>
      </w:pPr>
    </w:p>
    <w:p w14:paraId="2D11AEE6" w14:textId="77777777" w:rsidR="0049182C" w:rsidRPr="006C1E2A" w:rsidRDefault="0049182C" w:rsidP="0049182C">
      <w:pPr>
        <w:pBdr>
          <w:top w:val="nil"/>
          <w:left w:val="nil"/>
          <w:bottom w:val="nil"/>
          <w:right w:val="nil"/>
          <w:between w:val="nil"/>
        </w:pBdr>
        <w:spacing w:after="0" w:line="276" w:lineRule="auto"/>
        <w:ind w:left="1560"/>
        <w:jc w:val="both"/>
        <w:rPr>
          <w:rFonts w:ascii="Arial" w:eastAsia="Century Gothic" w:hAnsi="Arial" w:cs="Arial"/>
          <w:color w:val="000000"/>
        </w:rPr>
      </w:pPr>
    </w:p>
    <w:p w14:paraId="1A6F733E" w14:textId="77777777" w:rsidR="0049182C" w:rsidRPr="006C1E2A" w:rsidRDefault="0049182C" w:rsidP="0049182C">
      <w:pPr>
        <w:rPr>
          <w:rFonts w:ascii="Arial" w:eastAsia="Century Gothic" w:hAnsi="Arial" w:cs="Arial"/>
        </w:rPr>
      </w:pPr>
      <w:r w:rsidRPr="006C1E2A">
        <w:rPr>
          <w:rFonts w:ascii="Arial" w:hAnsi="Arial" w:cs="Arial"/>
        </w:rPr>
        <w:br w:type="page"/>
      </w:r>
    </w:p>
    <w:p w14:paraId="40A4C227" w14:textId="77777777" w:rsidR="0049182C" w:rsidRPr="006C1E2A" w:rsidRDefault="0049182C" w:rsidP="0049182C">
      <w:pPr>
        <w:pStyle w:val="Heading2"/>
        <w:rPr>
          <w:rFonts w:ascii="Arial" w:eastAsia="Century Gothic" w:hAnsi="Arial" w:cs="Arial"/>
          <w:color w:val="000000"/>
          <w:sz w:val="22"/>
          <w:szCs w:val="22"/>
        </w:rPr>
      </w:pPr>
      <w:bookmarkStart w:id="2" w:name="_heading=h.1fob9te" w:colFirst="0" w:colLast="0"/>
      <w:bookmarkEnd w:id="2"/>
      <w:r w:rsidRPr="006C1E2A">
        <w:rPr>
          <w:rFonts w:ascii="Arial" w:eastAsia="Century Gothic" w:hAnsi="Arial" w:cs="Arial"/>
          <w:b/>
          <w:color w:val="000000"/>
          <w:sz w:val="22"/>
          <w:szCs w:val="22"/>
        </w:rPr>
        <w:lastRenderedPageBreak/>
        <w:t>FORM B: PROGRAMME DESCRIPTION</w:t>
      </w:r>
    </w:p>
    <w:p w14:paraId="0BB92797" w14:textId="77777777" w:rsidR="0049182C" w:rsidRPr="006C1E2A" w:rsidRDefault="0049182C" w:rsidP="0049182C">
      <w:pPr>
        <w:rPr>
          <w:rFonts w:ascii="Arial" w:eastAsia="Century Gothic" w:hAnsi="Arial" w:cs="Arial"/>
        </w:rPr>
      </w:pPr>
    </w:p>
    <w:p w14:paraId="59308207"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34F92CE5"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563C2BAD"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5D64678F"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6FE5BF60"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5BEBAB54"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7B188D41"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77EFEB59"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4A24B589"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7D551A83"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44E71A50"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70E93950" w14:textId="77777777" w:rsidR="0049182C" w:rsidRPr="006C1E2A" w:rsidRDefault="0049182C" w:rsidP="003D52DC">
      <w:pPr>
        <w:numPr>
          <w:ilvl w:val="0"/>
          <w:numId w:val="3"/>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49182C" w:rsidRPr="006C1E2A" w14:paraId="05F44C24" w14:textId="77777777" w:rsidTr="00B26E6C">
        <w:trPr>
          <w:trHeight w:val="284"/>
        </w:trPr>
        <w:tc>
          <w:tcPr>
            <w:tcW w:w="6520" w:type="dxa"/>
            <w:gridSpan w:val="2"/>
            <w:shd w:val="clear" w:color="auto" w:fill="D9D9D9"/>
          </w:tcPr>
          <w:p w14:paraId="3E48B27D" w14:textId="77777777" w:rsidR="0049182C" w:rsidRPr="006C1E2A" w:rsidRDefault="0049182C" w:rsidP="00B26E6C">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rPr>
            </w:pPr>
            <w:r w:rsidRPr="006C1E2A">
              <w:rPr>
                <w:rFonts w:ascii="Arial" w:eastAsia="Century Gothic" w:hAnsi="Arial" w:cs="Arial"/>
                <w:color w:val="000000"/>
              </w:rPr>
              <w:t>Undergraduate Programme</w:t>
            </w:r>
          </w:p>
        </w:tc>
      </w:tr>
      <w:tr w:rsidR="00ED2816" w:rsidRPr="006C1E2A" w14:paraId="1E625ABA" w14:textId="77777777" w:rsidTr="00B26E6C">
        <w:trPr>
          <w:trHeight w:val="284"/>
        </w:trPr>
        <w:tc>
          <w:tcPr>
            <w:tcW w:w="5093" w:type="dxa"/>
          </w:tcPr>
          <w:p w14:paraId="0819B5AE" w14:textId="0889E7F3" w:rsidR="00ED2816" w:rsidRPr="006C1E2A" w:rsidRDefault="00ED2816" w:rsidP="00ED2816">
            <w:pPr>
              <w:widowControl w:val="0"/>
              <w:pBdr>
                <w:top w:val="nil"/>
                <w:left w:val="nil"/>
                <w:bottom w:val="nil"/>
                <w:right w:val="nil"/>
                <w:between w:val="nil"/>
              </w:pBdr>
              <w:spacing w:before="52" w:after="0" w:line="240" w:lineRule="auto"/>
              <w:ind w:left="107"/>
              <w:rPr>
                <w:rFonts w:ascii="Arial" w:eastAsia="Century Gothic" w:hAnsi="Arial" w:cs="Arial"/>
                <w:color w:val="000000"/>
              </w:rPr>
            </w:pPr>
            <w:r w:rsidRPr="006C1E2A">
              <w:rPr>
                <w:rFonts w:ascii="Arial" w:eastAsia="Century Gothic" w:hAnsi="Arial" w:cs="Arial"/>
                <w:color w:val="000000"/>
              </w:rPr>
              <w:t>Coursework</w:t>
            </w:r>
          </w:p>
        </w:tc>
        <w:tc>
          <w:tcPr>
            <w:tcW w:w="1427" w:type="dxa"/>
          </w:tcPr>
          <w:p w14:paraId="5D5B9B51" w14:textId="77777777" w:rsidR="00ED2816" w:rsidRPr="006C1E2A" w:rsidRDefault="00ED2816" w:rsidP="00ED2816">
            <w:pPr>
              <w:widowControl w:val="0"/>
              <w:pBdr>
                <w:top w:val="nil"/>
                <w:left w:val="nil"/>
                <w:bottom w:val="nil"/>
                <w:right w:val="nil"/>
                <w:between w:val="nil"/>
              </w:pBdr>
              <w:spacing w:after="0" w:line="240" w:lineRule="auto"/>
              <w:rPr>
                <w:rFonts w:ascii="Arial" w:eastAsia="Century Gothic" w:hAnsi="Arial" w:cs="Arial"/>
                <w:color w:val="000000"/>
              </w:rPr>
            </w:pPr>
          </w:p>
        </w:tc>
      </w:tr>
      <w:tr w:rsidR="00ED2816" w:rsidRPr="006C1E2A" w14:paraId="42425010" w14:textId="77777777" w:rsidTr="00B26E6C">
        <w:trPr>
          <w:trHeight w:val="284"/>
        </w:trPr>
        <w:tc>
          <w:tcPr>
            <w:tcW w:w="5093" w:type="dxa"/>
          </w:tcPr>
          <w:p w14:paraId="3E3F656A" w14:textId="2528EE61" w:rsidR="00ED2816" w:rsidRPr="006C1E2A" w:rsidRDefault="00ED2816" w:rsidP="00ED2816">
            <w:pPr>
              <w:widowControl w:val="0"/>
              <w:pBdr>
                <w:top w:val="nil"/>
                <w:left w:val="nil"/>
                <w:bottom w:val="nil"/>
                <w:right w:val="nil"/>
                <w:between w:val="nil"/>
              </w:pBdr>
              <w:spacing w:before="52" w:after="0" w:line="240" w:lineRule="auto"/>
              <w:ind w:left="107"/>
              <w:rPr>
                <w:rFonts w:ascii="Arial" w:eastAsia="Century Gothic" w:hAnsi="Arial" w:cs="Arial"/>
                <w:color w:val="000000"/>
              </w:rPr>
            </w:pPr>
            <w:r w:rsidRPr="006C1E2A">
              <w:rPr>
                <w:rFonts w:ascii="Arial" w:eastAsia="Century Gothic" w:hAnsi="Arial" w:cs="Arial"/>
                <w:color w:val="000000"/>
              </w:rPr>
              <w:t xml:space="preserve">Industry Mode </w:t>
            </w:r>
          </w:p>
        </w:tc>
        <w:tc>
          <w:tcPr>
            <w:tcW w:w="1427" w:type="dxa"/>
          </w:tcPr>
          <w:p w14:paraId="2122772A" w14:textId="77777777" w:rsidR="00ED2816" w:rsidRPr="006C1E2A" w:rsidRDefault="00ED2816" w:rsidP="00ED2816">
            <w:pPr>
              <w:widowControl w:val="0"/>
              <w:pBdr>
                <w:top w:val="nil"/>
                <w:left w:val="nil"/>
                <w:bottom w:val="nil"/>
                <w:right w:val="nil"/>
                <w:between w:val="nil"/>
              </w:pBdr>
              <w:spacing w:after="0" w:line="240" w:lineRule="auto"/>
              <w:rPr>
                <w:rFonts w:ascii="Arial" w:eastAsia="Century Gothic" w:hAnsi="Arial" w:cs="Arial"/>
                <w:color w:val="000000"/>
              </w:rPr>
            </w:pPr>
          </w:p>
        </w:tc>
      </w:tr>
      <w:tr w:rsidR="00ED2816" w:rsidRPr="006C1E2A" w14:paraId="1B5C98B3" w14:textId="77777777" w:rsidTr="00B26E6C">
        <w:trPr>
          <w:trHeight w:val="284"/>
        </w:trPr>
        <w:tc>
          <w:tcPr>
            <w:tcW w:w="5093" w:type="dxa"/>
          </w:tcPr>
          <w:p w14:paraId="05064C6F" w14:textId="78EFE411" w:rsidR="00ED2816" w:rsidRPr="006C1E2A" w:rsidRDefault="00ED2816" w:rsidP="00ED2816">
            <w:pPr>
              <w:widowControl w:val="0"/>
              <w:pBdr>
                <w:top w:val="nil"/>
                <w:left w:val="nil"/>
                <w:bottom w:val="nil"/>
                <w:right w:val="nil"/>
                <w:between w:val="nil"/>
              </w:pBdr>
              <w:spacing w:before="52" w:after="0" w:line="240" w:lineRule="auto"/>
              <w:ind w:left="107"/>
              <w:rPr>
                <w:rFonts w:ascii="Arial" w:eastAsia="Century Gothic" w:hAnsi="Arial" w:cs="Arial"/>
                <w:color w:val="000000"/>
              </w:rPr>
            </w:pPr>
            <w:r w:rsidRPr="006C1E2A">
              <w:rPr>
                <w:rFonts w:ascii="Arial" w:eastAsia="Century Gothic" w:hAnsi="Arial" w:cs="Arial"/>
                <w:color w:val="000000"/>
              </w:rPr>
              <w:t>Others</w:t>
            </w:r>
          </w:p>
        </w:tc>
        <w:tc>
          <w:tcPr>
            <w:tcW w:w="1427" w:type="dxa"/>
          </w:tcPr>
          <w:p w14:paraId="5DAEF0E6" w14:textId="77777777" w:rsidR="00ED2816" w:rsidRPr="006C1E2A" w:rsidRDefault="00ED2816" w:rsidP="00ED2816">
            <w:pPr>
              <w:widowControl w:val="0"/>
              <w:pBdr>
                <w:top w:val="nil"/>
                <w:left w:val="nil"/>
                <w:bottom w:val="nil"/>
                <w:right w:val="nil"/>
                <w:between w:val="nil"/>
              </w:pBdr>
              <w:spacing w:after="0" w:line="240" w:lineRule="auto"/>
              <w:rPr>
                <w:rFonts w:ascii="Arial" w:eastAsia="Century Gothic" w:hAnsi="Arial" w:cs="Arial"/>
                <w:color w:val="000000"/>
              </w:rPr>
            </w:pPr>
          </w:p>
        </w:tc>
      </w:tr>
    </w:tbl>
    <w:p w14:paraId="4A5AC925"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color w:val="000000"/>
        </w:rPr>
      </w:pPr>
    </w:p>
    <w:p w14:paraId="17E35A2C" w14:textId="77777777" w:rsidR="0049182C" w:rsidRPr="006C1E2A" w:rsidRDefault="0049182C" w:rsidP="003D52DC">
      <w:pPr>
        <w:numPr>
          <w:ilvl w:val="0"/>
          <w:numId w:val="3"/>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080719A3"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ED2816" w:rsidRPr="006C1E2A" w14:paraId="3CAC2B25" w14:textId="77777777" w:rsidTr="00ED2816">
        <w:trPr>
          <w:trHeight w:val="284"/>
        </w:trPr>
        <w:tc>
          <w:tcPr>
            <w:tcW w:w="4933" w:type="dxa"/>
            <w:vAlign w:val="center"/>
          </w:tcPr>
          <w:p w14:paraId="7039109C" w14:textId="0760C3C4" w:rsidR="00ED2816" w:rsidRPr="006C1E2A" w:rsidRDefault="00ED2816" w:rsidP="00ED2816">
            <w:pPr>
              <w:widowControl w:val="0"/>
              <w:pBdr>
                <w:top w:val="nil"/>
                <w:left w:val="nil"/>
                <w:bottom w:val="nil"/>
                <w:right w:val="nil"/>
                <w:between w:val="nil"/>
              </w:pBdr>
              <w:spacing w:before="52" w:after="0" w:line="240" w:lineRule="auto"/>
              <w:ind w:left="107"/>
              <w:rPr>
                <w:rFonts w:ascii="Arial" w:eastAsia="Century Gothic" w:hAnsi="Arial" w:cs="Arial"/>
                <w:color w:val="000000"/>
              </w:rPr>
            </w:pPr>
            <w:r w:rsidRPr="006C1E2A">
              <w:rPr>
                <w:rFonts w:ascii="Arial" w:eastAsia="Century Gothic" w:hAnsi="Arial" w:cs="Arial"/>
                <w:color w:val="000000"/>
              </w:rPr>
              <w:t>Conventional</w:t>
            </w:r>
          </w:p>
        </w:tc>
        <w:tc>
          <w:tcPr>
            <w:tcW w:w="1562" w:type="dxa"/>
            <w:vAlign w:val="center"/>
          </w:tcPr>
          <w:p w14:paraId="2CE7336A" w14:textId="77777777" w:rsidR="00ED2816" w:rsidRPr="006C1E2A" w:rsidRDefault="00ED2816" w:rsidP="00ED2816">
            <w:pPr>
              <w:widowControl w:val="0"/>
              <w:pBdr>
                <w:top w:val="nil"/>
                <w:left w:val="nil"/>
                <w:bottom w:val="nil"/>
                <w:right w:val="nil"/>
                <w:between w:val="nil"/>
              </w:pBdr>
              <w:spacing w:after="0" w:line="240" w:lineRule="auto"/>
              <w:rPr>
                <w:rFonts w:ascii="Arial" w:eastAsia="Century Gothic" w:hAnsi="Arial" w:cs="Arial"/>
                <w:color w:val="000000"/>
              </w:rPr>
            </w:pPr>
          </w:p>
        </w:tc>
      </w:tr>
      <w:tr w:rsidR="00ED2816" w:rsidRPr="006C1E2A" w14:paraId="1F39E2D9" w14:textId="77777777" w:rsidTr="00ED2816">
        <w:trPr>
          <w:trHeight w:val="284"/>
        </w:trPr>
        <w:tc>
          <w:tcPr>
            <w:tcW w:w="4933" w:type="dxa"/>
            <w:vAlign w:val="center"/>
          </w:tcPr>
          <w:p w14:paraId="0834F64D" w14:textId="2642FAC4" w:rsidR="00ED2816" w:rsidRPr="006C1E2A" w:rsidRDefault="00ED2816" w:rsidP="00ED2816">
            <w:pPr>
              <w:widowControl w:val="0"/>
              <w:pBdr>
                <w:top w:val="nil"/>
                <w:left w:val="nil"/>
                <w:bottom w:val="nil"/>
                <w:right w:val="nil"/>
                <w:between w:val="nil"/>
              </w:pBdr>
              <w:spacing w:before="52" w:after="0" w:line="240" w:lineRule="auto"/>
              <w:ind w:left="107"/>
              <w:rPr>
                <w:rFonts w:ascii="Arial" w:eastAsia="Century Gothic" w:hAnsi="Arial" w:cs="Arial"/>
                <w:color w:val="000000"/>
              </w:rPr>
            </w:pPr>
            <w:r w:rsidRPr="006C1E2A">
              <w:rPr>
                <w:rFonts w:ascii="Arial" w:eastAsia="Century Gothic" w:hAnsi="Arial" w:cs="Arial"/>
                <w:color w:val="000000"/>
              </w:rPr>
              <w:t>Open and Distance learning (ODL)</w:t>
            </w:r>
          </w:p>
        </w:tc>
        <w:tc>
          <w:tcPr>
            <w:tcW w:w="1562" w:type="dxa"/>
            <w:vAlign w:val="center"/>
          </w:tcPr>
          <w:p w14:paraId="005D8813" w14:textId="77777777" w:rsidR="00ED2816" w:rsidRPr="006C1E2A" w:rsidRDefault="00ED2816" w:rsidP="00ED2816">
            <w:pPr>
              <w:widowControl w:val="0"/>
              <w:pBdr>
                <w:top w:val="nil"/>
                <w:left w:val="nil"/>
                <w:bottom w:val="nil"/>
                <w:right w:val="nil"/>
                <w:between w:val="nil"/>
              </w:pBdr>
              <w:spacing w:after="0" w:line="240" w:lineRule="auto"/>
              <w:rPr>
                <w:rFonts w:ascii="Arial" w:eastAsia="Century Gothic" w:hAnsi="Arial" w:cs="Arial"/>
                <w:color w:val="000000"/>
              </w:rPr>
            </w:pPr>
          </w:p>
        </w:tc>
      </w:tr>
    </w:tbl>
    <w:p w14:paraId="0AC05D2D"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color w:val="000000"/>
        </w:rPr>
      </w:pPr>
      <w:bookmarkStart w:id="3" w:name="_GoBack"/>
      <w:bookmarkEnd w:id="3"/>
    </w:p>
    <w:p w14:paraId="10C34E02" w14:textId="77777777" w:rsidR="0049182C" w:rsidRPr="006C1E2A" w:rsidRDefault="0049182C" w:rsidP="003D52DC">
      <w:pPr>
        <w:numPr>
          <w:ilvl w:val="0"/>
          <w:numId w:val="3"/>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tbl>
      <w:tblPr>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1187"/>
        <w:gridCol w:w="1316"/>
        <w:gridCol w:w="1601"/>
        <w:gridCol w:w="1316"/>
        <w:gridCol w:w="1336"/>
        <w:gridCol w:w="1449"/>
      </w:tblGrid>
      <w:tr w:rsidR="0049182C" w:rsidRPr="00291C8A" w14:paraId="0919986D" w14:textId="77777777" w:rsidTr="00B26E6C">
        <w:trPr>
          <w:trHeight w:val="480"/>
          <w:jc w:val="center"/>
        </w:trPr>
        <w:tc>
          <w:tcPr>
            <w:tcW w:w="1963" w:type="dxa"/>
            <w:vMerge w:val="restart"/>
            <w:shd w:val="clear" w:color="auto" w:fill="D9D9D9"/>
          </w:tcPr>
          <w:p w14:paraId="2F946138" w14:textId="77777777" w:rsidR="0049182C" w:rsidRPr="00291C8A" w:rsidRDefault="0049182C" w:rsidP="00B26E6C">
            <w:pPr>
              <w:spacing w:after="0"/>
              <w:jc w:val="center"/>
              <w:rPr>
                <w:rFonts w:ascii="Arial" w:eastAsia="Century Gothic" w:hAnsi="Arial" w:cs="Arial"/>
                <w:sz w:val="20"/>
                <w:szCs w:val="20"/>
              </w:rPr>
            </w:pPr>
            <w:bookmarkStart w:id="4" w:name="_heading=h.3znysh7" w:colFirst="0" w:colLast="0"/>
            <w:bookmarkEnd w:id="4"/>
          </w:p>
        </w:tc>
        <w:tc>
          <w:tcPr>
            <w:tcW w:w="4104" w:type="dxa"/>
            <w:gridSpan w:val="3"/>
            <w:shd w:val="clear" w:color="auto" w:fill="D9D9D9"/>
            <w:vAlign w:val="center"/>
          </w:tcPr>
          <w:p w14:paraId="6A62678D"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Full-time</w:t>
            </w:r>
          </w:p>
        </w:tc>
        <w:tc>
          <w:tcPr>
            <w:tcW w:w="4101" w:type="dxa"/>
            <w:gridSpan w:val="3"/>
            <w:shd w:val="clear" w:color="auto" w:fill="D9D9D9"/>
            <w:vAlign w:val="center"/>
          </w:tcPr>
          <w:p w14:paraId="5C2B6DA1"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49182C" w:rsidRPr="00291C8A" w14:paraId="51EF3507" w14:textId="77777777" w:rsidTr="00B26E6C">
        <w:trPr>
          <w:trHeight w:val="416"/>
          <w:jc w:val="center"/>
        </w:trPr>
        <w:tc>
          <w:tcPr>
            <w:tcW w:w="1963" w:type="dxa"/>
            <w:vMerge/>
            <w:shd w:val="clear" w:color="auto" w:fill="D9D9D9"/>
          </w:tcPr>
          <w:p w14:paraId="35F94665" w14:textId="77777777" w:rsidR="0049182C" w:rsidRPr="00291C8A" w:rsidRDefault="0049182C" w:rsidP="00B26E6C">
            <w:pPr>
              <w:widowControl w:val="0"/>
              <w:pBdr>
                <w:top w:val="nil"/>
                <w:left w:val="nil"/>
                <w:bottom w:val="nil"/>
                <w:right w:val="nil"/>
                <w:between w:val="nil"/>
              </w:pBdr>
              <w:spacing w:after="0"/>
              <w:rPr>
                <w:rFonts w:ascii="Arial" w:eastAsia="Century Gothic" w:hAnsi="Arial" w:cs="Arial"/>
                <w:sz w:val="20"/>
                <w:szCs w:val="20"/>
              </w:rPr>
            </w:pPr>
          </w:p>
        </w:tc>
        <w:tc>
          <w:tcPr>
            <w:tcW w:w="1187" w:type="dxa"/>
            <w:shd w:val="clear" w:color="auto" w:fill="D9D9D9"/>
            <w:vAlign w:val="center"/>
          </w:tcPr>
          <w:p w14:paraId="370E5E65"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16" w:type="dxa"/>
            <w:shd w:val="clear" w:color="auto" w:fill="D9D9D9"/>
            <w:vAlign w:val="center"/>
          </w:tcPr>
          <w:p w14:paraId="3D480A08"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601" w:type="dxa"/>
            <w:shd w:val="clear" w:color="auto" w:fill="D9D9D9"/>
          </w:tcPr>
          <w:p w14:paraId="0FB5975F"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447CCF69"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c>
          <w:tcPr>
            <w:tcW w:w="1316" w:type="dxa"/>
            <w:shd w:val="clear" w:color="auto" w:fill="D9D9D9"/>
            <w:vAlign w:val="center"/>
          </w:tcPr>
          <w:p w14:paraId="032DB5F5"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36" w:type="dxa"/>
            <w:shd w:val="clear" w:color="auto" w:fill="D9D9D9"/>
            <w:vAlign w:val="center"/>
          </w:tcPr>
          <w:p w14:paraId="0BAA1E12"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449" w:type="dxa"/>
            <w:shd w:val="clear" w:color="auto" w:fill="D9D9D9"/>
          </w:tcPr>
          <w:p w14:paraId="18505683"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5D138C03"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r>
      <w:tr w:rsidR="0049182C" w:rsidRPr="00291C8A" w14:paraId="10DD20EB" w14:textId="77777777" w:rsidTr="00B26E6C">
        <w:trPr>
          <w:trHeight w:val="412"/>
          <w:jc w:val="center"/>
        </w:trPr>
        <w:tc>
          <w:tcPr>
            <w:tcW w:w="1963" w:type="dxa"/>
            <w:shd w:val="clear" w:color="auto" w:fill="D9D9D9"/>
          </w:tcPr>
          <w:p w14:paraId="60D23F48" w14:textId="77777777" w:rsidR="0049182C" w:rsidRPr="00291C8A" w:rsidRDefault="0049182C" w:rsidP="00B26E6C">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Weeks</w:t>
            </w:r>
          </w:p>
        </w:tc>
        <w:tc>
          <w:tcPr>
            <w:tcW w:w="1187" w:type="dxa"/>
          </w:tcPr>
          <w:p w14:paraId="7CD2A304" w14:textId="77777777" w:rsidR="0049182C" w:rsidRPr="00291C8A" w:rsidRDefault="0049182C" w:rsidP="00B26E6C">
            <w:pPr>
              <w:spacing w:after="0"/>
              <w:jc w:val="center"/>
              <w:rPr>
                <w:rFonts w:ascii="Arial" w:eastAsia="Century Gothic" w:hAnsi="Arial" w:cs="Arial"/>
                <w:sz w:val="20"/>
                <w:szCs w:val="20"/>
              </w:rPr>
            </w:pPr>
          </w:p>
        </w:tc>
        <w:tc>
          <w:tcPr>
            <w:tcW w:w="1316" w:type="dxa"/>
          </w:tcPr>
          <w:p w14:paraId="37C4C5F1" w14:textId="77777777" w:rsidR="0049182C" w:rsidRPr="00291C8A" w:rsidRDefault="0049182C" w:rsidP="00B26E6C">
            <w:pPr>
              <w:spacing w:after="0"/>
              <w:jc w:val="center"/>
              <w:rPr>
                <w:rFonts w:ascii="Arial" w:eastAsia="Century Gothic" w:hAnsi="Arial" w:cs="Arial"/>
                <w:sz w:val="20"/>
                <w:szCs w:val="20"/>
              </w:rPr>
            </w:pPr>
          </w:p>
        </w:tc>
        <w:tc>
          <w:tcPr>
            <w:tcW w:w="1601" w:type="dxa"/>
          </w:tcPr>
          <w:p w14:paraId="12EA8133" w14:textId="77777777" w:rsidR="0049182C" w:rsidRPr="00291C8A" w:rsidRDefault="0049182C" w:rsidP="00B26E6C">
            <w:pPr>
              <w:spacing w:after="0"/>
              <w:jc w:val="center"/>
              <w:rPr>
                <w:rFonts w:ascii="Arial" w:eastAsia="Century Gothic" w:hAnsi="Arial" w:cs="Arial"/>
                <w:sz w:val="20"/>
                <w:szCs w:val="20"/>
              </w:rPr>
            </w:pPr>
          </w:p>
        </w:tc>
        <w:tc>
          <w:tcPr>
            <w:tcW w:w="1316" w:type="dxa"/>
          </w:tcPr>
          <w:p w14:paraId="496B426A" w14:textId="77777777" w:rsidR="0049182C" w:rsidRPr="00291C8A" w:rsidRDefault="0049182C" w:rsidP="00B26E6C">
            <w:pPr>
              <w:spacing w:after="0"/>
              <w:jc w:val="center"/>
              <w:rPr>
                <w:rFonts w:ascii="Arial" w:eastAsia="Century Gothic" w:hAnsi="Arial" w:cs="Arial"/>
                <w:sz w:val="20"/>
                <w:szCs w:val="20"/>
              </w:rPr>
            </w:pPr>
          </w:p>
        </w:tc>
        <w:tc>
          <w:tcPr>
            <w:tcW w:w="1336" w:type="dxa"/>
          </w:tcPr>
          <w:p w14:paraId="32DFC1E3" w14:textId="77777777" w:rsidR="0049182C" w:rsidRPr="00291C8A" w:rsidRDefault="0049182C" w:rsidP="00B26E6C">
            <w:pPr>
              <w:spacing w:after="0"/>
              <w:jc w:val="center"/>
              <w:rPr>
                <w:rFonts w:ascii="Arial" w:eastAsia="Century Gothic" w:hAnsi="Arial" w:cs="Arial"/>
                <w:sz w:val="20"/>
                <w:szCs w:val="20"/>
              </w:rPr>
            </w:pPr>
            <w:r w:rsidRPr="00291C8A">
              <w:rPr>
                <w:rFonts w:ascii="Arial" w:eastAsia="Century Gothic" w:hAnsi="Arial" w:cs="Arial"/>
                <w:sz w:val="20"/>
                <w:szCs w:val="20"/>
              </w:rPr>
              <w:tab/>
            </w:r>
          </w:p>
        </w:tc>
        <w:tc>
          <w:tcPr>
            <w:tcW w:w="1449" w:type="dxa"/>
          </w:tcPr>
          <w:p w14:paraId="4D1DF216" w14:textId="77777777" w:rsidR="0049182C" w:rsidRPr="00291C8A" w:rsidRDefault="0049182C" w:rsidP="00B26E6C">
            <w:pPr>
              <w:spacing w:after="0"/>
              <w:jc w:val="center"/>
              <w:rPr>
                <w:rFonts w:ascii="Arial" w:eastAsia="Century Gothic" w:hAnsi="Arial" w:cs="Arial"/>
                <w:sz w:val="20"/>
                <w:szCs w:val="20"/>
              </w:rPr>
            </w:pPr>
          </w:p>
        </w:tc>
      </w:tr>
      <w:tr w:rsidR="0049182C" w:rsidRPr="00291C8A" w14:paraId="0D371B4B" w14:textId="77777777" w:rsidTr="00B26E6C">
        <w:trPr>
          <w:trHeight w:val="70"/>
          <w:jc w:val="center"/>
        </w:trPr>
        <w:tc>
          <w:tcPr>
            <w:tcW w:w="1963" w:type="dxa"/>
            <w:shd w:val="clear" w:color="auto" w:fill="D9D9D9"/>
          </w:tcPr>
          <w:p w14:paraId="0E449291" w14:textId="77777777" w:rsidR="0049182C" w:rsidRPr="00291C8A" w:rsidRDefault="0049182C" w:rsidP="00B26E6C">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Semesters</w:t>
            </w:r>
          </w:p>
        </w:tc>
        <w:tc>
          <w:tcPr>
            <w:tcW w:w="1187" w:type="dxa"/>
            <w:shd w:val="clear" w:color="auto" w:fill="FFFFFF"/>
          </w:tcPr>
          <w:p w14:paraId="77B78B2E" w14:textId="77777777" w:rsidR="0049182C" w:rsidRPr="00291C8A" w:rsidRDefault="0049182C" w:rsidP="00B26E6C">
            <w:pPr>
              <w:spacing w:after="0"/>
              <w:jc w:val="center"/>
              <w:rPr>
                <w:rFonts w:ascii="Arial" w:eastAsia="Century Gothic" w:hAnsi="Arial" w:cs="Arial"/>
                <w:sz w:val="20"/>
                <w:szCs w:val="20"/>
              </w:rPr>
            </w:pPr>
          </w:p>
        </w:tc>
        <w:tc>
          <w:tcPr>
            <w:tcW w:w="1316" w:type="dxa"/>
            <w:shd w:val="clear" w:color="auto" w:fill="FFFFFF"/>
          </w:tcPr>
          <w:p w14:paraId="576360FD" w14:textId="77777777" w:rsidR="0049182C" w:rsidRPr="00291C8A" w:rsidRDefault="0049182C" w:rsidP="00B26E6C">
            <w:pPr>
              <w:spacing w:after="0"/>
              <w:jc w:val="center"/>
              <w:rPr>
                <w:rFonts w:ascii="Arial" w:eastAsia="Century Gothic" w:hAnsi="Arial" w:cs="Arial"/>
                <w:sz w:val="20"/>
                <w:szCs w:val="20"/>
              </w:rPr>
            </w:pPr>
          </w:p>
        </w:tc>
        <w:tc>
          <w:tcPr>
            <w:tcW w:w="1601" w:type="dxa"/>
            <w:shd w:val="clear" w:color="auto" w:fill="FFFFFF"/>
          </w:tcPr>
          <w:p w14:paraId="1A8CBEBA" w14:textId="77777777" w:rsidR="0049182C" w:rsidRPr="00291C8A" w:rsidRDefault="0049182C" w:rsidP="00B26E6C">
            <w:pPr>
              <w:spacing w:after="0"/>
              <w:jc w:val="center"/>
              <w:rPr>
                <w:rFonts w:ascii="Arial" w:eastAsia="Century Gothic" w:hAnsi="Arial" w:cs="Arial"/>
                <w:sz w:val="20"/>
                <w:szCs w:val="20"/>
              </w:rPr>
            </w:pPr>
          </w:p>
        </w:tc>
        <w:tc>
          <w:tcPr>
            <w:tcW w:w="1316" w:type="dxa"/>
            <w:shd w:val="clear" w:color="auto" w:fill="FFFFFF"/>
          </w:tcPr>
          <w:p w14:paraId="247D9FDE" w14:textId="77777777" w:rsidR="0049182C" w:rsidRPr="00291C8A" w:rsidRDefault="0049182C" w:rsidP="00B26E6C">
            <w:pPr>
              <w:spacing w:after="0"/>
              <w:jc w:val="center"/>
              <w:rPr>
                <w:rFonts w:ascii="Arial" w:eastAsia="Century Gothic" w:hAnsi="Arial" w:cs="Arial"/>
                <w:sz w:val="20"/>
                <w:szCs w:val="20"/>
              </w:rPr>
            </w:pPr>
          </w:p>
        </w:tc>
        <w:tc>
          <w:tcPr>
            <w:tcW w:w="1336" w:type="dxa"/>
            <w:shd w:val="clear" w:color="auto" w:fill="FFFFFF"/>
          </w:tcPr>
          <w:p w14:paraId="026AC744" w14:textId="77777777" w:rsidR="0049182C" w:rsidRPr="00291C8A" w:rsidRDefault="0049182C" w:rsidP="00B26E6C">
            <w:pPr>
              <w:spacing w:after="0"/>
              <w:jc w:val="center"/>
              <w:rPr>
                <w:rFonts w:ascii="Arial" w:eastAsia="Century Gothic" w:hAnsi="Arial" w:cs="Arial"/>
                <w:sz w:val="20"/>
                <w:szCs w:val="20"/>
              </w:rPr>
            </w:pPr>
          </w:p>
        </w:tc>
        <w:tc>
          <w:tcPr>
            <w:tcW w:w="1449" w:type="dxa"/>
            <w:shd w:val="clear" w:color="auto" w:fill="FFFFFF"/>
          </w:tcPr>
          <w:p w14:paraId="556B3758" w14:textId="77777777" w:rsidR="0049182C" w:rsidRPr="00291C8A" w:rsidRDefault="0049182C" w:rsidP="00B26E6C">
            <w:pPr>
              <w:spacing w:after="0"/>
              <w:jc w:val="center"/>
              <w:rPr>
                <w:rFonts w:ascii="Arial" w:eastAsia="Century Gothic" w:hAnsi="Arial" w:cs="Arial"/>
                <w:sz w:val="20"/>
                <w:szCs w:val="20"/>
              </w:rPr>
            </w:pPr>
          </w:p>
        </w:tc>
      </w:tr>
      <w:tr w:rsidR="0049182C" w:rsidRPr="00291C8A" w14:paraId="2F8F15A5" w14:textId="77777777" w:rsidTr="00B26E6C">
        <w:trPr>
          <w:trHeight w:val="70"/>
          <w:jc w:val="center"/>
        </w:trPr>
        <w:tc>
          <w:tcPr>
            <w:tcW w:w="1963" w:type="dxa"/>
            <w:shd w:val="clear" w:color="auto" w:fill="D9D9D9"/>
          </w:tcPr>
          <w:p w14:paraId="161EBB14" w14:textId="77777777" w:rsidR="0049182C" w:rsidRPr="00291C8A" w:rsidRDefault="0049182C" w:rsidP="00B26E6C">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Years</w:t>
            </w:r>
          </w:p>
        </w:tc>
        <w:tc>
          <w:tcPr>
            <w:tcW w:w="4104" w:type="dxa"/>
            <w:gridSpan w:val="3"/>
          </w:tcPr>
          <w:p w14:paraId="33FBB5E6" w14:textId="77777777" w:rsidR="0049182C" w:rsidRPr="00291C8A" w:rsidRDefault="0049182C" w:rsidP="00B26E6C">
            <w:pPr>
              <w:spacing w:after="0"/>
              <w:jc w:val="center"/>
              <w:rPr>
                <w:rFonts w:ascii="Arial" w:eastAsia="Century Gothic" w:hAnsi="Arial" w:cs="Arial"/>
                <w:sz w:val="20"/>
                <w:szCs w:val="20"/>
              </w:rPr>
            </w:pPr>
          </w:p>
        </w:tc>
        <w:tc>
          <w:tcPr>
            <w:tcW w:w="4101" w:type="dxa"/>
            <w:gridSpan w:val="3"/>
          </w:tcPr>
          <w:p w14:paraId="5A7E04E8" w14:textId="77777777" w:rsidR="0049182C" w:rsidRPr="00291C8A" w:rsidRDefault="0049182C" w:rsidP="00B26E6C">
            <w:pPr>
              <w:spacing w:after="0"/>
              <w:jc w:val="center"/>
              <w:rPr>
                <w:rFonts w:ascii="Arial" w:eastAsia="Century Gothic" w:hAnsi="Arial" w:cs="Arial"/>
                <w:sz w:val="20"/>
                <w:szCs w:val="20"/>
              </w:rPr>
            </w:pPr>
          </w:p>
        </w:tc>
      </w:tr>
    </w:tbl>
    <w:p w14:paraId="1F3E1ADC" w14:textId="5F15FA4E"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b/>
          <w:i/>
          <w:color w:val="000000"/>
          <w:sz w:val="20"/>
          <w:szCs w:val="20"/>
        </w:rPr>
      </w:pPr>
      <w:r w:rsidRPr="006C1E2A">
        <w:rPr>
          <w:rFonts w:ascii="Arial" w:eastAsia="Century Gothic" w:hAnsi="Arial" w:cs="Arial"/>
          <w:i/>
          <w:color w:val="000000"/>
          <w:sz w:val="20"/>
          <w:szCs w:val="20"/>
        </w:rPr>
        <w:t>N</w:t>
      </w:r>
      <w:r w:rsidR="001B23D4">
        <w:rPr>
          <w:rFonts w:ascii="Arial" w:eastAsia="Century Gothic" w:hAnsi="Arial" w:cs="Arial"/>
          <w:i/>
          <w:color w:val="000000"/>
          <w:sz w:val="20"/>
          <w:szCs w:val="20"/>
        </w:rPr>
        <w:t xml:space="preserve">ote: Number of weeks should </w:t>
      </w:r>
      <w:r w:rsidRPr="006C1E2A">
        <w:rPr>
          <w:rFonts w:ascii="Arial" w:eastAsia="Century Gothic" w:hAnsi="Arial" w:cs="Arial"/>
          <w:i/>
          <w:color w:val="000000"/>
          <w:sz w:val="20"/>
          <w:szCs w:val="20"/>
        </w:rPr>
        <w:t>include study and exam weeks.</w:t>
      </w:r>
    </w:p>
    <w:p w14:paraId="2C991B14" w14:textId="77777777" w:rsidR="0049182C" w:rsidRDefault="0049182C" w:rsidP="0049182C">
      <w:pPr>
        <w:pStyle w:val="Heading2"/>
        <w:rPr>
          <w:rFonts w:ascii="Arial" w:eastAsia="Century Gothic" w:hAnsi="Arial" w:cs="Arial"/>
          <w:b/>
          <w:color w:val="000000"/>
          <w:sz w:val="22"/>
          <w:szCs w:val="22"/>
        </w:rPr>
      </w:pPr>
      <w:r>
        <w:rPr>
          <w:rFonts w:ascii="Arial" w:eastAsia="Century Gothic" w:hAnsi="Arial" w:cs="Arial"/>
          <w:b/>
          <w:color w:val="000000"/>
          <w:sz w:val="22"/>
          <w:szCs w:val="22"/>
        </w:rPr>
        <w:br w:type="page"/>
      </w:r>
    </w:p>
    <w:p w14:paraId="08B087BD" w14:textId="77777777" w:rsidR="0049182C" w:rsidRPr="006C1E2A" w:rsidRDefault="0049182C" w:rsidP="0049182C">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77541D59" w14:textId="77777777" w:rsidR="0049182C" w:rsidRPr="006C1E2A" w:rsidRDefault="0049182C" w:rsidP="0049182C">
      <w:pPr>
        <w:pStyle w:val="Heading2"/>
        <w:rPr>
          <w:rFonts w:ascii="Arial" w:eastAsia="Century Gothic" w:hAnsi="Arial" w:cs="Arial"/>
          <w:b/>
          <w:color w:val="000000"/>
          <w:sz w:val="22"/>
          <w:szCs w:val="22"/>
        </w:rPr>
      </w:pPr>
    </w:p>
    <w:p w14:paraId="70F6C84E" w14:textId="77777777" w:rsidR="0049182C" w:rsidRPr="006C1E2A" w:rsidRDefault="0049182C" w:rsidP="0049182C">
      <w:pPr>
        <w:rPr>
          <w:rFonts w:ascii="Arial" w:eastAsia="Century Gothic" w:hAnsi="Arial" w:cs="Arial"/>
          <w:b/>
        </w:rPr>
      </w:pPr>
      <w:r w:rsidRPr="006C1E2A">
        <w:rPr>
          <w:rFonts w:ascii="Arial" w:eastAsia="Century Gothic" w:hAnsi="Arial" w:cs="Arial"/>
          <w:b/>
          <w:color w:val="000000"/>
        </w:rPr>
        <w:t xml:space="preserve"> </w:t>
      </w:r>
      <w:r w:rsidRPr="006C1E2A">
        <w:rPr>
          <w:rFonts w:ascii="Arial" w:eastAsia="Century Gothic" w:hAnsi="Arial" w:cs="Arial"/>
          <w:b/>
        </w:rPr>
        <w:t>Qualifying Requirements</w:t>
      </w:r>
    </w:p>
    <w:p w14:paraId="466F449B" w14:textId="77777777" w:rsidR="0049182C" w:rsidRPr="006C1E2A" w:rsidRDefault="0049182C" w:rsidP="0049182C">
      <w:pPr>
        <w:spacing w:after="0"/>
        <w:rPr>
          <w:rFonts w:ascii="Arial" w:eastAsia="Century Gothic" w:hAnsi="Arial" w:cs="Arial"/>
          <w:b/>
        </w:rPr>
      </w:pPr>
    </w:p>
    <w:p w14:paraId="35A7DA48"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 (Refer 2.6)</w:t>
      </w:r>
    </w:p>
    <w:p w14:paraId="036DCC2F"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263EDA41"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duration of the study as specified in Table 4.0 (Refer 2.6)</w:t>
      </w:r>
    </w:p>
    <w:p w14:paraId="5447A569"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5BA19704"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final year project (MQF Level 4 and 6) as specified in Table 5.0 (Refer 2.6)</w:t>
      </w:r>
    </w:p>
    <w:p w14:paraId="612B678B" w14:textId="77777777" w:rsidR="0049182C" w:rsidRPr="006C1E2A" w:rsidRDefault="0049182C" w:rsidP="0049182C">
      <w:pPr>
        <w:pStyle w:val="ListParagraph"/>
        <w:spacing w:after="0"/>
        <w:rPr>
          <w:rFonts w:ascii="Arial" w:eastAsia="Century Gothic" w:hAnsi="Arial" w:cs="Arial"/>
        </w:rPr>
      </w:pPr>
    </w:p>
    <w:p w14:paraId="59301955"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mini project (MQF Level 3 and 5) as specified in Table 5.0 (Refer 2.6)</w:t>
      </w:r>
    </w:p>
    <w:p w14:paraId="2548C9EA"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7476EF65"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training for MQF Levels 4 and 6 (minimum of eight (8) weeks) as specified in Table 5.0 (Refer 2.6)</w:t>
      </w:r>
    </w:p>
    <w:p w14:paraId="11CAEA48"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308A97E9"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Engagement Activities (MQF Level 3 and 5) as specified in Table 5.0 (Refer 2.6)</w:t>
      </w:r>
    </w:p>
    <w:p w14:paraId="4FF2919F"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27C961A5"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 (Refer 5.1.5)</w:t>
      </w:r>
    </w:p>
    <w:p w14:paraId="73B3CB75"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53914382"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meets minimum staff: student ratio (Refer 5.1.5)</w:t>
      </w:r>
    </w:p>
    <w:p w14:paraId="06D7C3BF" w14:textId="77777777" w:rsidR="0049182C" w:rsidRPr="006C1E2A" w:rsidRDefault="0049182C" w:rsidP="0049182C">
      <w:pPr>
        <w:pStyle w:val="ListParagraph"/>
        <w:spacing w:after="0"/>
        <w:rPr>
          <w:rFonts w:ascii="Arial" w:eastAsia="Century Gothic" w:hAnsi="Arial" w:cs="Arial"/>
        </w:rPr>
      </w:pPr>
    </w:p>
    <w:p w14:paraId="1E7D30FC"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external assessor's report (Refer 8.5)</w:t>
      </w:r>
    </w:p>
    <w:p w14:paraId="43CCE8AC" w14:textId="77777777" w:rsidR="0049182C" w:rsidRPr="006C1E2A" w:rsidRDefault="0049182C" w:rsidP="0049182C">
      <w:pPr>
        <w:pStyle w:val="ListParagraph"/>
        <w:spacing w:after="0"/>
        <w:rPr>
          <w:rFonts w:ascii="Arial" w:eastAsia="Century Gothic" w:hAnsi="Arial" w:cs="Arial"/>
        </w:rPr>
      </w:pPr>
    </w:p>
    <w:p w14:paraId="2706E002"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4DCC782E" w14:textId="77777777" w:rsidR="0049182C" w:rsidRPr="006C1E2A" w:rsidRDefault="0049182C" w:rsidP="0049182C">
      <w:pPr>
        <w:pStyle w:val="ListParagraph"/>
        <w:spacing w:after="0"/>
        <w:rPr>
          <w:rFonts w:ascii="Arial" w:eastAsia="Century Gothic" w:hAnsi="Arial" w:cs="Arial"/>
        </w:rPr>
      </w:pPr>
    </w:p>
    <w:p w14:paraId="382B532E" w14:textId="77777777" w:rsidR="0049182C" w:rsidRPr="006C1E2A" w:rsidRDefault="0049182C" w:rsidP="003D52DC">
      <w:pPr>
        <w:numPr>
          <w:ilvl w:val="0"/>
          <w:numId w:val="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Align the curriculum to the technology / technical services and Knowledge Area of Competencies (Refer 2.5)</w:t>
      </w:r>
    </w:p>
    <w:p w14:paraId="7122D6B6" w14:textId="77777777" w:rsidR="0049182C" w:rsidRPr="006C1E2A" w:rsidRDefault="0049182C" w:rsidP="0049182C">
      <w:pPr>
        <w:pStyle w:val="ListParagraph"/>
        <w:spacing w:after="0"/>
        <w:rPr>
          <w:rFonts w:ascii="Arial" w:eastAsia="Century Gothic" w:hAnsi="Arial" w:cs="Arial"/>
        </w:rPr>
      </w:pPr>
      <w:r w:rsidRPr="006C1E2A">
        <w:rPr>
          <w:rFonts w:ascii="Arial" w:eastAsia="Century Gothic" w:hAnsi="Arial" w:cs="Arial"/>
        </w:rPr>
        <w:br w:type="page"/>
      </w:r>
    </w:p>
    <w:p w14:paraId="6093FD80" w14:textId="77777777" w:rsidR="0049182C" w:rsidRPr="006C1E2A" w:rsidRDefault="0049182C" w:rsidP="0049182C">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2870FB3B" w14:textId="77777777" w:rsidR="0049182C" w:rsidRPr="006C1E2A" w:rsidRDefault="0049182C" w:rsidP="0049182C">
      <w:pPr>
        <w:pBdr>
          <w:top w:val="nil"/>
          <w:left w:val="nil"/>
          <w:bottom w:val="nil"/>
          <w:right w:val="nil"/>
          <w:between w:val="nil"/>
        </w:pBdr>
        <w:spacing w:after="0" w:line="240" w:lineRule="auto"/>
        <w:rPr>
          <w:rFonts w:ascii="Arial" w:hAnsi="Arial" w:cs="Arial"/>
          <w:color w:val="000000"/>
        </w:rPr>
      </w:pPr>
    </w:p>
    <w:p w14:paraId="1162D736"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State the vision and mission of EP clearly (Refer 2.1)</w:t>
      </w:r>
    </w:p>
    <w:p w14:paraId="17E6DEC1"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tbl>
      <w:tblPr>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49182C" w:rsidRPr="006C1E2A" w14:paraId="3403C633" w14:textId="77777777" w:rsidTr="00B26E6C">
        <w:trPr>
          <w:trHeight w:val="284"/>
        </w:trPr>
        <w:tc>
          <w:tcPr>
            <w:tcW w:w="2552" w:type="dxa"/>
            <w:shd w:val="clear" w:color="auto" w:fill="D9D9D9"/>
          </w:tcPr>
          <w:p w14:paraId="0EFC4511" w14:textId="77777777" w:rsidR="0049182C" w:rsidRPr="00F4482B"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 xml:space="preserve">Vision Statement </w:t>
            </w:r>
          </w:p>
        </w:tc>
        <w:tc>
          <w:tcPr>
            <w:tcW w:w="5797" w:type="dxa"/>
          </w:tcPr>
          <w:p w14:paraId="7EF2646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0566453D" w14:textId="77777777" w:rsidTr="00B26E6C">
        <w:trPr>
          <w:trHeight w:val="284"/>
        </w:trPr>
        <w:tc>
          <w:tcPr>
            <w:tcW w:w="2552" w:type="dxa"/>
            <w:shd w:val="clear" w:color="auto" w:fill="D9D9D9"/>
          </w:tcPr>
          <w:p w14:paraId="0FD75E48" w14:textId="77777777" w:rsidR="0049182C" w:rsidRPr="00F4482B" w:rsidRDefault="0049182C" w:rsidP="00B26E6C">
            <w:pPr>
              <w:widowControl w:val="0"/>
              <w:pBdr>
                <w:top w:val="nil"/>
                <w:left w:val="nil"/>
                <w:bottom w:val="nil"/>
                <w:right w:val="nil"/>
                <w:between w:val="nil"/>
              </w:pBdr>
              <w:spacing w:after="0" w:line="232" w:lineRule="auto"/>
              <w:ind w:left="107"/>
              <w:rPr>
                <w:rFonts w:ascii="Arial" w:eastAsia="Century Gothic" w:hAnsi="Arial" w:cs="Arial"/>
                <w:color w:val="000000"/>
              </w:rPr>
            </w:pPr>
            <w:r w:rsidRPr="00F4482B">
              <w:rPr>
                <w:rFonts w:ascii="Arial" w:eastAsia="Century Gothic" w:hAnsi="Arial" w:cs="Arial"/>
                <w:color w:val="000000"/>
              </w:rPr>
              <w:t>Mission Statement</w:t>
            </w:r>
          </w:p>
        </w:tc>
        <w:tc>
          <w:tcPr>
            <w:tcW w:w="5797" w:type="dxa"/>
          </w:tcPr>
          <w:p w14:paraId="5448BC2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bl>
    <w:p w14:paraId="3F7AE351"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p w14:paraId="686F7011"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162B2D9F" w14:textId="77777777" w:rsidR="0049182C" w:rsidRPr="006C1E2A" w:rsidRDefault="0049182C" w:rsidP="0049182C">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1181E064"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 (Refer 2.2)</w:t>
      </w:r>
    </w:p>
    <w:p w14:paraId="3E8A1593" w14:textId="77777777" w:rsidR="0049182C" w:rsidRPr="006C1E2A" w:rsidRDefault="0049182C" w:rsidP="0049182C">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526A798D"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59C5E532"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49182C" w:rsidRPr="006C1E2A" w14:paraId="0EDB0E89" w14:textId="77777777" w:rsidTr="00B26E6C">
        <w:trPr>
          <w:trHeight w:val="284"/>
        </w:trPr>
        <w:tc>
          <w:tcPr>
            <w:tcW w:w="1214" w:type="dxa"/>
            <w:shd w:val="clear" w:color="auto" w:fill="D9D9D9"/>
          </w:tcPr>
          <w:p w14:paraId="17F69A3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6A87DF4A"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798DFE82"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5769BF41"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Evidence of stakeholders engagement</w:t>
            </w:r>
          </w:p>
        </w:tc>
      </w:tr>
      <w:tr w:rsidR="0049182C" w:rsidRPr="006C1E2A" w14:paraId="67E90D52" w14:textId="77777777" w:rsidTr="00B26E6C">
        <w:trPr>
          <w:trHeight w:val="284"/>
        </w:trPr>
        <w:tc>
          <w:tcPr>
            <w:tcW w:w="1214" w:type="dxa"/>
            <w:shd w:val="clear" w:color="auto" w:fill="D9D9D9"/>
          </w:tcPr>
          <w:p w14:paraId="04C96328" w14:textId="77777777" w:rsidR="0049182C" w:rsidRPr="006C1E2A" w:rsidRDefault="0049182C" w:rsidP="00B26E6C">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3CEDB0A6"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p>
        </w:tc>
        <w:tc>
          <w:tcPr>
            <w:tcW w:w="2419" w:type="dxa"/>
          </w:tcPr>
          <w:p w14:paraId="059EB636"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p>
        </w:tc>
        <w:tc>
          <w:tcPr>
            <w:tcW w:w="2297" w:type="dxa"/>
          </w:tcPr>
          <w:p w14:paraId="34C0EA4B"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p>
        </w:tc>
      </w:tr>
      <w:tr w:rsidR="0049182C" w:rsidRPr="006C1E2A" w14:paraId="7AD14E0F" w14:textId="77777777" w:rsidTr="00B26E6C">
        <w:trPr>
          <w:trHeight w:val="284"/>
        </w:trPr>
        <w:tc>
          <w:tcPr>
            <w:tcW w:w="1214" w:type="dxa"/>
            <w:shd w:val="clear" w:color="auto" w:fill="D9D9D9"/>
          </w:tcPr>
          <w:p w14:paraId="72B0E6F7" w14:textId="77777777" w:rsidR="0049182C" w:rsidRPr="006C1E2A" w:rsidRDefault="0049182C" w:rsidP="00B26E6C">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07998C5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19" w:type="dxa"/>
          </w:tcPr>
          <w:p w14:paraId="28A8B93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297" w:type="dxa"/>
          </w:tcPr>
          <w:p w14:paraId="6BD58EB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C8E0877" w14:textId="77777777" w:rsidTr="00B26E6C">
        <w:trPr>
          <w:trHeight w:val="284"/>
        </w:trPr>
        <w:tc>
          <w:tcPr>
            <w:tcW w:w="1214" w:type="dxa"/>
            <w:shd w:val="clear" w:color="auto" w:fill="D9D9D9"/>
          </w:tcPr>
          <w:p w14:paraId="4AAC8338" w14:textId="77777777" w:rsidR="0049182C" w:rsidRPr="006C1E2A" w:rsidRDefault="0049182C" w:rsidP="00B26E6C">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5732D93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19" w:type="dxa"/>
          </w:tcPr>
          <w:p w14:paraId="54C476C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297" w:type="dxa"/>
          </w:tcPr>
          <w:p w14:paraId="100CF7E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bl>
    <w:p w14:paraId="4FE7B0FE"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color w:val="000000"/>
        </w:rPr>
      </w:pPr>
    </w:p>
    <w:p w14:paraId="067DF278"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rPr>
      </w:pPr>
    </w:p>
    <w:p w14:paraId="28CB922E"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programme (Refer 2.2)</w:t>
      </w:r>
    </w:p>
    <w:p w14:paraId="24B3A51C" w14:textId="77777777" w:rsidR="0049182C" w:rsidRPr="006C1E2A" w:rsidRDefault="0049182C" w:rsidP="0049182C">
      <w:pPr>
        <w:pBdr>
          <w:top w:val="nil"/>
          <w:left w:val="nil"/>
          <w:bottom w:val="nil"/>
          <w:right w:val="nil"/>
          <w:between w:val="nil"/>
        </w:pBdr>
        <w:spacing w:after="0" w:line="240" w:lineRule="auto"/>
        <w:rPr>
          <w:rFonts w:ascii="Arial" w:hAnsi="Arial" w:cs="Arial"/>
          <w:color w:val="000000"/>
        </w:rPr>
      </w:pPr>
    </w:p>
    <w:p w14:paraId="1AD1F811"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 (Refer 2.1)</w:t>
      </w:r>
    </w:p>
    <w:p w14:paraId="0426764D"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52951E72"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programme (Refer 2.4)</w:t>
      </w:r>
    </w:p>
    <w:p w14:paraId="3DBDD747" w14:textId="77777777" w:rsidR="0049182C" w:rsidRPr="006C1E2A" w:rsidRDefault="0049182C" w:rsidP="0049182C">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36F88CCB"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783E24F4" w14:textId="77777777" w:rsidR="0049182C" w:rsidRPr="006C1E2A" w:rsidRDefault="0049182C" w:rsidP="0049182C">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49182C" w:rsidRPr="006C1E2A" w14:paraId="70DD70BB" w14:textId="77777777" w:rsidTr="00B26E6C">
        <w:trPr>
          <w:trHeight w:val="284"/>
        </w:trPr>
        <w:tc>
          <w:tcPr>
            <w:tcW w:w="1560" w:type="dxa"/>
            <w:shd w:val="clear" w:color="auto" w:fill="D9D9D9"/>
          </w:tcPr>
          <w:p w14:paraId="031CA35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7CB346CC"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04B00C88"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49182C" w:rsidRPr="006C1E2A" w14:paraId="0D899657" w14:textId="77777777" w:rsidTr="00B26E6C">
        <w:trPr>
          <w:trHeight w:val="284"/>
        </w:trPr>
        <w:tc>
          <w:tcPr>
            <w:tcW w:w="1560" w:type="dxa"/>
            <w:shd w:val="clear" w:color="auto" w:fill="D9D9D9"/>
          </w:tcPr>
          <w:p w14:paraId="7A3AA007"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361A348A"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p>
        </w:tc>
        <w:tc>
          <w:tcPr>
            <w:tcW w:w="2402" w:type="dxa"/>
          </w:tcPr>
          <w:p w14:paraId="265E5FAF" w14:textId="77777777" w:rsidR="0049182C" w:rsidRPr="006C1E2A" w:rsidRDefault="0049182C" w:rsidP="00B26E6C">
            <w:pPr>
              <w:pBdr>
                <w:top w:val="nil"/>
                <w:left w:val="nil"/>
                <w:bottom w:val="nil"/>
                <w:right w:val="nil"/>
                <w:between w:val="nil"/>
              </w:pBdr>
              <w:spacing w:after="0"/>
              <w:jc w:val="center"/>
              <w:rPr>
                <w:rFonts w:ascii="Arial" w:eastAsia="Century Gothic" w:hAnsi="Arial" w:cs="Arial"/>
                <w:color w:val="000000"/>
              </w:rPr>
            </w:pPr>
          </w:p>
        </w:tc>
      </w:tr>
      <w:tr w:rsidR="0049182C" w:rsidRPr="006C1E2A" w14:paraId="74CBE9DD" w14:textId="77777777" w:rsidTr="00B26E6C">
        <w:trPr>
          <w:trHeight w:val="284"/>
        </w:trPr>
        <w:tc>
          <w:tcPr>
            <w:tcW w:w="1560" w:type="dxa"/>
            <w:shd w:val="clear" w:color="auto" w:fill="D9D9D9"/>
          </w:tcPr>
          <w:p w14:paraId="7259524E"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67B77E3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0571AB7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7F3F512D" w14:textId="77777777" w:rsidTr="00B26E6C">
        <w:trPr>
          <w:trHeight w:val="284"/>
        </w:trPr>
        <w:tc>
          <w:tcPr>
            <w:tcW w:w="1560" w:type="dxa"/>
            <w:shd w:val="clear" w:color="auto" w:fill="D9D9D9"/>
          </w:tcPr>
          <w:p w14:paraId="4DD7CA3B"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6A76188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4F976D0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09B28D3" w14:textId="77777777" w:rsidTr="00B26E6C">
        <w:trPr>
          <w:trHeight w:val="284"/>
        </w:trPr>
        <w:tc>
          <w:tcPr>
            <w:tcW w:w="1560" w:type="dxa"/>
            <w:shd w:val="clear" w:color="auto" w:fill="D9D9D9"/>
          </w:tcPr>
          <w:p w14:paraId="3B1A3A29"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783618D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4E63400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26509E5" w14:textId="77777777" w:rsidTr="00B26E6C">
        <w:trPr>
          <w:trHeight w:val="284"/>
        </w:trPr>
        <w:tc>
          <w:tcPr>
            <w:tcW w:w="1560" w:type="dxa"/>
            <w:shd w:val="clear" w:color="auto" w:fill="D9D9D9"/>
          </w:tcPr>
          <w:p w14:paraId="6B7A04E9"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431B4BD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09385D6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31C372F" w14:textId="77777777" w:rsidTr="00B26E6C">
        <w:trPr>
          <w:trHeight w:val="284"/>
        </w:trPr>
        <w:tc>
          <w:tcPr>
            <w:tcW w:w="1560" w:type="dxa"/>
            <w:shd w:val="clear" w:color="auto" w:fill="D9D9D9"/>
          </w:tcPr>
          <w:p w14:paraId="0939743B"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7C2CAD5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5902950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134A6100" w14:textId="77777777" w:rsidTr="00B26E6C">
        <w:trPr>
          <w:trHeight w:val="284"/>
        </w:trPr>
        <w:tc>
          <w:tcPr>
            <w:tcW w:w="1560" w:type="dxa"/>
            <w:shd w:val="clear" w:color="auto" w:fill="D9D9D9"/>
          </w:tcPr>
          <w:p w14:paraId="7C7DF9C3"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07E3991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4173D1F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47E30EFA" w14:textId="77777777" w:rsidTr="00B26E6C">
        <w:trPr>
          <w:trHeight w:val="284"/>
        </w:trPr>
        <w:tc>
          <w:tcPr>
            <w:tcW w:w="1560" w:type="dxa"/>
            <w:shd w:val="clear" w:color="auto" w:fill="D9D9D9"/>
          </w:tcPr>
          <w:p w14:paraId="2777EAEF" w14:textId="77777777" w:rsidR="0049182C" w:rsidRPr="006C1E2A" w:rsidRDefault="0049182C" w:rsidP="00B26E6C">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3E7C939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4C35D2C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2E74912E" w14:textId="77777777" w:rsidTr="00B26E6C">
        <w:trPr>
          <w:trHeight w:val="284"/>
        </w:trPr>
        <w:tc>
          <w:tcPr>
            <w:tcW w:w="1560" w:type="dxa"/>
            <w:shd w:val="clear" w:color="auto" w:fill="D9D9D9"/>
          </w:tcPr>
          <w:p w14:paraId="6CC276FE" w14:textId="77777777" w:rsidR="0049182C" w:rsidRPr="006C1E2A" w:rsidRDefault="0049182C" w:rsidP="00B26E6C">
            <w:pPr>
              <w:spacing w:after="0"/>
              <w:rPr>
                <w:rFonts w:ascii="Arial" w:eastAsia="Century Gothic" w:hAnsi="Arial" w:cs="Arial"/>
              </w:rPr>
            </w:pPr>
            <w:r w:rsidRPr="006C1E2A">
              <w:rPr>
                <w:rFonts w:ascii="Arial" w:eastAsia="Century Gothic" w:hAnsi="Arial" w:cs="Arial"/>
              </w:rPr>
              <w:t>PLO9</w:t>
            </w:r>
          </w:p>
        </w:tc>
        <w:tc>
          <w:tcPr>
            <w:tcW w:w="4536" w:type="dxa"/>
          </w:tcPr>
          <w:p w14:paraId="7B5BD6DF"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2402" w:type="dxa"/>
          </w:tcPr>
          <w:p w14:paraId="0D4F18B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bl>
    <w:p w14:paraId="48F263FB" w14:textId="77777777" w:rsidR="0049182C" w:rsidRPr="006C1E2A" w:rsidRDefault="0049182C" w:rsidP="0049182C">
      <w:pPr>
        <w:spacing w:after="0" w:line="276" w:lineRule="auto"/>
        <w:ind w:left="1134"/>
        <w:jc w:val="both"/>
        <w:rPr>
          <w:rFonts w:ascii="Arial" w:eastAsia="Century Gothic" w:hAnsi="Arial" w:cs="Arial"/>
        </w:rPr>
      </w:pPr>
    </w:p>
    <w:p w14:paraId="15F27EF6" w14:textId="77777777" w:rsidR="0049182C" w:rsidRDefault="0049182C" w:rsidP="0049182C">
      <w:pPr>
        <w:spacing w:after="0" w:line="276" w:lineRule="auto"/>
        <w:ind w:left="1134"/>
        <w:jc w:val="both"/>
        <w:rPr>
          <w:rFonts w:ascii="Arial" w:eastAsia="Century Gothic" w:hAnsi="Arial" w:cs="Arial"/>
        </w:rPr>
      </w:pPr>
    </w:p>
    <w:p w14:paraId="12FD50A1" w14:textId="77777777" w:rsidR="0049182C" w:rsidRDefault="0049182C" w:rsidP="0049182C">
      <w:pPr>
        <w:spacing w:after="0" w:line="276" w:lineRule="auto"/>
        <w:ind w:left="1134"/>
        <w:jc w:val="both"/>
        <w:rPr>
          <w:rFonts w:ascii="Arial" w:eastAsia="Century Gothic" w:hAnsi="Arial" w:cs="Arial"/>
        </w:rPr>
      </w:pPr>
    </w:p>
    <w:p w14:paraId="1B0AD8E1" w14:textId="77777777" w:rsidR="0049182C" w:rsidRDefault="0049182C" w:rsidP="0049182C">
      <w:pPr>
        <w:spacing w:after="0" w:line="276" w:lineRule="auto"/>
        <w:ind w:left="1134"/>
        <w:jc w:val="both"/>
        <w:rPr>
          <w:rFonts w:ascii="Arial" w:eastAsia="Century Gothic" w:hAnsi="Arial" w:cs="Arial"/>
        </w:rPr>
      </w:pPr>
    </w:p>
    <w:p w14:paraId="0A2EDF8C" w14:textId="77777777" w:rsidR="0049182C" w:rsidRPr="006C1E2A" w:rsidRDefault="0049182C" w:rsidP="0049182C">
      <w:pPr>
        <w:spacing w:after="0" w:line="276" w:lineRule="auto"/>
        <w:ind w:left="1134"/>
        <w:jc w:val="both"/>
        <w:rPr>
          <w:rFonts w:ascii="Arial" w:eastAsia="Century Gothic" w:hAnsi="Arial" w:cs="Arial"/>
        </w:rPr>
      </w:pPr>
    </w:p>
    <w:p w14:paraId="4342ACFD"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6FF3496A" w14:textId="77777777" w:rsidR="0049182C" w:rsidRPr="006C1E2A" w:rsidRDefault="0049182C" w:rsidP="0049182C">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49182C" w:rsidRPr="006C1E2A" w14:paraId="3D4696C9" w14:textId="77777777" w:rsidTr="00B26E6C">
        <w:trPr>
          <w:trHeight w:val="273"/>
        </w:trPr>
        <w:tc>
          <w:tcPr>
            <w:tcW w:w="1696" w:type="dxa"/>
            <w:shd w:val="clear" w:color="auto" w:fill="D9D9D9"/>
          </w:tcPr>
          <w:p w14:paraId="635449BD" w14:textId="77777777" w:rsidR="0049182C" w:rsidRPr="006C1E2A" w:rsidRDefault="0049182C" w:rsidP="00B26E6C">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339DB698"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4472C461"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01E48AF1"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37B300E4"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6935ED4A"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54DD2525"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42E6E08C"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2E41281D"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14AC9E6E" w14:textId="77777777" w:rsidR="0049182C" w:rsidRPr="006C1E2A" w:rsidRDefault="0049182C" w:rsidP="00B26E6C">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49182C" w:rsidRPr="006C1E2A" w14:paraId="54024E18" w14:textId="77777777" w:rsidTr="00B26E6C">
        <w:trPr>
          <w:trHeight w:val="273"/>
        </w:trPr>
        <w:tc>
          <w:tcPr>
            <w:tcW w:w="1696" w:type="dxa"/>
            <w:shd w:val="clear" w:color="auto" w:fill="D9D9D9"/>
          </w:tcPr>
          <w:p w14:paraId="58137908" w14:textId="77777777" w:rsidR="0049182C" w:rsidRPr="006C1E2A" w:rsidRDefault="0049182C" w:rsidP="00B26E6C">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7E1703D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53FB4A7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6A6383E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06C901C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6854F6B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1E8AC89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4D3F16F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0860B2B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00B5A83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6413E96B" w14:textId="77777777" w:rsidTr="00B26E6C">
        <w:trPr>
          <w:trHeight w:val="273"/>
        </w:trPr>
        <w:tc>
          <w:tcPr>
            <w:tcW w:w="1696" w:type="dxa"/>
            <w:shd w:val="clear" w:color="auto" w:fill="D9D9D9"/>
          </w:tcPr>
          <w:p w14:paraId="777AD6F1" w14:textId="77777777" w:rsidR="0049182C" w:rsidRPr="006C1E2A" w:rsidRDefault="0049182C" w:rsidP="00B26E6C">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3E94DA4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6F85CF7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7B742E7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3327745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0BA79AE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37EE739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51D4983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63DFFFDF"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2367E6F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EDD2FA2" w14:textId="77777777" w:rsidTr="00B26E6C">
        <w:trPr>
          <w:trHeight w:val="273"/>
        </w:trPr>
        <w:tc>
          <w:tcPr>
            <w:tcW w:w="1696" w:type="dxa"/>
            <w:shd w:val="clear" w:color="auto" w:fill="D9D9D9"/>
          </w:tcPr>
          <w:p w14:paraId="6AEE9259" w14:textId="77777777" w:rsidR="0049182C" w:rsidRPr="006C1E2A" w:rsidRDefault="0049182C" w:rsidP="00B26E6C">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5D71506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5F27353F"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7E328EF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74A2CAA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24465D4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3A759EE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4D5DAE2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1DEFDF4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83" w:type="dxa"/>
          </w:tcPr>
          <w:p w14:paraId="16553BA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bl>
    <w:p w14:paraId="667930C4" w14:textId="77777777" w:rsidR="0049182C" w:rsidRPr="006C1E2A" w:rsidRDefault="0049182C" w:rsidP="0049182C">
      <w:pPr>
        <w:spacing w:after="0" w:line="276" w:lineRule="auto"/>
        <w:ind w:left="1134"/>
        <w:jc w:val="both"/>
        <w:rPr>
          <w:rFonts w:ascii="Arial" w:eastAsia="Century Gothic" w:hAnsi="Arial" w:cs="Arial"/>
        </w:rPr>
      </w:pPr>
    </w:p>
    <w:p w14:paraId="5250C404"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Mapping of EP’s PLO vs. MBOT’s PLO (if any)</w:t>
      </w:r>
    </w:p>
    <w:p w14:paraId="7F7CAE1B" w14:textId="77777777" w:rsidR="0049182C" w:rsidRPr="006C1E2A" w:rsidRDefault="0049182C" w:rsidP="0049182C">
      <w:pPr>
        <w:spacing w:after="0" w:line="240" w:lineRule="auto"/>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971"/>
        <w:gridCol w:w="761"/>
        <w:gridCol w:w="761"/>
        <w:gridCol w:w="761"/>
        <w:gridCol w:w="761"/>
        <w:gridCol w:w="761"/>
        <w:gridCol w:w="761"/>
        <w:gridCol w:w="761"/>
        <w:gridCol w:w="761"/>
        <w:gridCol w:w="761"/>
      </w:tblGrid>
      <w:tr w:rsidR="0049182C" w:rsidRPr="006C1E2A" w14:paraId="49437A76" w14:textId="77777777" w:rsidTr="00B26E6C">
        <w:trPr>
          <w:trHeight w:val="284"/>
        </w:trPr>
        <w:tc>
          <w:tcPr>
            <w:tcW w:w="678" w:type="dxa"/>
            <w:vMerge w:val="restart"/>
            <w:shd w:val="clear" w:color="auto" w:fill="D9D9D9"/>
          </w:tcPr>
          <w:p w14:paraId="6D304E26"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PPT</w:t>
            </w:r>
          </w:p>
        </w:tc>
        <w:tc>
          <w:tcPr>
            <w:tcW w:w="7820" w:type="dxa"/>
            <w:gridSpan w:val="10"/>
            <w:shd w:val="clear" w:color="auto" w:fill="D9D9D9"/>
          </w:tcPr>
          <w:p w14:paraId="7132E9E2"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49182C" w:rsidRPr="006C1E2A" w14:paraId="7955E150" w14:textId="77777777" w:rsidTr="00B26E6C">
        <w:trPr>
          <w:trHeight w:val="284"/>
        </w:trPr>
        <w:tc>
          <w:tcPr>
            <w:tcW w:w="678" w:type="dxa"/>
            <w:vMerge/>
            <w:shd w:val="clear" w:color="auto" w:fill="D9D9D9"/>
          </w:tcPr>
          <w:p w14:paraId="3CBDE858"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C874BE3"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4D772E16"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702FEE09"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79CBCC9F"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1A75EB9F"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38DCEFFB"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0EEF3306"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0985218F"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53651D26"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691C2F77"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49182C" w:rsidRPr="006C1E2A" w14:paraId="6AF87483" w14:textId="77777777" w:rsidTr="00B26E6C">
        <w:trPr>
          <w:trHeight w:val="284"/>
        </w:trPr>
        <w:tc>
          <w:tcPr>
            <w:tcW w:w="678" w:type="dxa"/>
            <w:vMerge/>
            <w:shd w:val="clear" w:color="auto" w:fill="D9D9D9"/>
          </w:tcPr>
          <w:p w14:paraId="6EB1A848"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091B37D"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609F9A7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5F5180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6A78DC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4F5C3F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36C6E1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1C8568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DAB46C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EC7888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7CC7D8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0C9B6964" w14:textId="77777777" w:rsidTr="00B26E6C">
        <w:trPr>
          <w:trHeight w:val="284"/>
        </w:trPr>
        <w:tc>
          <w:tcPr>
            <w:tcW w:w="678" w:type="dxa"/>
            <w:vMerge/>
            <w:shd w:val="clear" w:color="auto" w:fill="D9D9D9"/>
          </w:tcPr>
          <w:p w14:paraId="589AC8F0"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51B8910"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4C65F78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ED642F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CD41C2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047F78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13EFD24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262DEB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606BBB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B5B4B8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86DEFF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2DBD6544" w14:textId="77777777" w:rsidTr="00B26E6C">
        <w:trPr>
          <w:trHeight w:val="284"/>
        </w:trPr>
        <w:tc>
          <w:tcPr>
            <w:tcW w:w="678" w:type="dxa"/>
            <w:vMerge/>
            <w:shd w:val="clear" w:color="auto" w:fill="D9D9D9"/>
          </w:tcPr>
          <w:p w14:paraId="4126DD92"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0B0F0561"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5A4E1DD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1DAFB5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8E95B0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B56D3C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D07197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467B49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9886CC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1C12F2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B3A117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5E5782CC" w14:textId="77777777" w:rsidTr="00B26E6C">
        <w:trPr>
          <w:trHeight w:val="284"/>
        </w:trPr>
        <w:tc>
          <w:tcPr>
            <w:tcW w:w="678" w:type="dxa"/>
            <w:vMerge/>
            <w:shd w:val="clear" w:color="auto" w:fill="D9D9D9"/>
          </w:tcPr>
          <w:p w14:paraId="55E2BA7E"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761956FA"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452AA18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F841A8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9FB70E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1E2669E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2B916D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1AED74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B84B09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C77010B"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C6FF6B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77E954BA" w14:textId="77777777" w:rsidTr="00B26E6C">
        <w:trPr>
          <w:trHeight w:val="284"/>
        </w:trPr>
        <w:tc>
          <w:tcPr>
            <w:tcW w:w="678" w:type="dxa"/>
            <w:vMerge/>
            <w:shd w:val="clear" w:color="auto" w:fill="D9D9D9"/>
          </w:tcPr>
          <w:p w14:paraId="5E41A32D"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71DD1BD"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6E03F1B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85CB9D8"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8526E8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D663F4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697512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611196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907CB1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B0759A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406E76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2219E9B1" w14:textId="77777777" w:rsidTr="00B26E6C">
        <w:trPr>
          <w:trHeight w:val="284"/>
        </w:trPr>
        <w:tc>
          <w:tcPr>
            <w:tcW w:w="678" w:type="dxa"/>
            <w:vMerge/>
            <w:shd w:val="clear" w:color="auto" w:fill="D9D9D9"/>
          </w:tcPr>
          <w:p w14:paraId="4D6467BE"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FECCDC0"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5A9DFD8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A14793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E7B03E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051955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4DB6ED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138237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1B4911F"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73041C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51576DB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41E4F9E9" w14:textId="77777777" w:rsidTr="00B26E6C">
        <w:trPr>
          <w:trHeight w:val="284"/>
        </w:trPr>
        <w:tc>
          <w:tcPr>
            <w:tcW w:w="678" w:type="dxa"/>
            <w:vMerge/>
            <w:shd w:val="clear" w:color="auto" w:fill="D9D9D9"/>
          </w:tcPr>
          <w:p w14:paraId="5726F2B5"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0C39E791"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2475690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74B636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232085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475DC59"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89322C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FA98A4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62A8DF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9947A0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01ADEE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3C704D64" w14:textId="77777777" w:rsidTr="00B26E6C">
        <w:trPr>
          <w:trHeight w:val="284"/>
        </w:trPr>
        <w:tc>
          <w:tcPr>
            <w:tcW w:w="678" w:type="dxa"/>
            <w:vMerge/>
            <w:shd w:val="clear" w:color="auto" w:fill="D9D9D9"/>
          </w:tcPr>
          <w:p w14:paraId="085444E0"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3E30810"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57B91A9D"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33ED9D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D38010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788BF6A7"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C825CB4"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02B3EEF"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61A0CA0"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06319A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14DB4EF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r w:rsidR="0049182C" w:rsidRPr="006C1E2A" w14:paraId="37DE717C" w14:textId="77777777" w:rsidTr="00B26E6C">
        <w:trPr>
          <w:trHeight w:val="284"/>
        </w:trPr>
        <w:tc>
          <w:tcPr>
            <w:tcW w:w="678" w:type="dxa"/>
            <w:vMerge/>
            <w:shd w:val="clear" w:color="auto" w:fill="D9D9D9"/>
          </w:tcPr>
          <w:p w14:paraId="3B55C700" w14:textId="77777777" w:rsidR="0049182C" w:rsidRPr="006C1E2A" w:rsidRDefault="0049182C" w:rsidP="00B26E6C">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4C02463" w14:textId="77777777" w:rsidR="0049182C" w:rsidRPr="006C1E2A" w:rsidRDefault="0049182C" w:rsidP="00B26E6C">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3A40DE8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65A6B956"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48210A95"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69FD703"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D08629C"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5BBD051"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01337E82"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2F88F4DA"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c>
          <w:tcPr>
            <w:tcW w:w="761" w:type="dxa"/>
          </w:tcPr>
          <w:p w14:paraId="34262ECE" w14:textId="77777777" w:rsidR="0049182C" w:rsidRPr="006C1E2A" w:rsidRDefault="0049182C" w:rsidP="00B26E6C">
            <w:pPr>
              <w:pBdr>
                <w:top w:val="nil"/>
                <w:left w:val="nil"/>
                <w:bottom w:val="nil"/>
                <w:right w:val="nil"/>
                <w:between w:val="nil"/>
              </w:pBdr>
              <w:spacing w:after="0"/>
              <w:jc w:val="both"/>
              <w:rPr>
                <w:rFonts w:ascii="Arial" w:eastAsia="Century Gothic" w:hAnsi="Arial" w:cs="Arial"/>
                <w:color w:val="000000"/>
              </w:rPr>
            </w:pPr>
          </w:p>
        </w:tc>
      </w:tr>
    </w:tbl>
    <w:p w14:paraId="6BB47FAB" w14:textId="77777777" w:rsidR="0049182C" w:rsidRPr="006C1E2A" w:rsidRDefault="0049182C" w:rsidP="0049182C">
      <w:pPr>
        <w:spacing w:after="0" w:line="276" w:lineRule="auto"/>
        <w:ind w:left="1134"/>
        <w:jc w:val="both"/>
        <w:rPr>
          <w:rFonts w:ascii="Arial" w:eastAsia="Century Gothic" w:hAnsi="Arial" w:cs="Arial"/>
        </w:rPr>
      </w:pPr>
    </w:p>
    <w:p w14:paraId="0692AE92"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EP’s PLO vs. MQF’s 2.0 PLO </w:t>
      </w:r>
    </w:p>
    <w:p w14:paraId="443FDCCC" w14:textId="77777777" w:rsidR="0049182C" w:rsidRPr="006C1E2A" w:rsidRDefault="0049182C" w:rsidP="0049182C">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49182C" w:rsidRPr="006C1E2A" w14:paraId="412BC1A7" w14:textId="77777777" w:rsidTr="00B26E6C">
        <w:trPr>
          <w:trHeight w:val="266"/>
        </w:trPr>
        <w:tc>
          <w:tcPr>
            <w:tcW w:w="887" w:type="dxa"/>
            <w:vMerge w:val="restart"/>
            <w:shd w:val="clear" w:color="auto" w:fill="D9D9D9"/>
          </w:tcPr>
          <w:p w14:paraId="61065C11"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PPT</w:t>
            </w:r>
          </w:p>
        </w:tc>
        <w:tc>
          <w:tcPr>
            <w:tcW w:w="9791" w:type="dxa"/>
            <w:gridSpan w:val="11"/>
            <w:shd w:val="clear" w:color="auto" w:fill="D9D9D9"/>
          </w:tcPr>
          <w:p w14:paraId="4C06EFD6"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49182C" w:rsidRPr="006C1E2A" w14:paraId="5F597C79" w14:textId="77777777" w:rsidTr="00B26E6C">
        <w:trPr>
          <w:trHeight w:val="133"/>
        </w:trPr>
        <w:tc>
          <w:tcPr>
            <w:tcW w:w="887" w:type="dxa"/>
            <w:vMerge/>
            <w:shd w:val="clear" w:color="auto" w:fill="D9D9D9"/>
          </w:tcPr>
          <w:p w14:paraId="46B10680" w14:textId="77777777" w:rsidR="0049182C" w:rsidRPr="00196DEA" w:rsidRDefault="0049182C" w:rsidP="00B26E6C">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10532662"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60F434D2"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139B5779"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4977881C"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09AD7B22"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49182C" w:rsidRPr="006C1E2A" w14:paraId="30C38223" w14:textId="77777777" w:rsidTr="00B26E6C">
        <w:trPr>
          <w:trHeight w:val="133"/>
        </w:trPr>
        <w:tc>
          <w:tcPr>
            <w:tcW w:w="887" w:type="dxa"/>
            <w:vMerge/>
            <w:shd w:val="clear" w:color="auto" w:fill="D9D9D9"/>
          </w:tcPr>
          <w:p w14:paraId="070925D9" w14:textId="77777777" w:rsidR="0049182C" w:rsidRPr="00196DEA" w:rsidRDefault="0049182C" w:rsidP="00B26E6C">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04FD9AED"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102D2634"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2F1F63E5"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62481B36"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0348CA5A"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1A87891B" w14:textId="77777777" w:rsidR="0049182C" w:rsidRPr="00196DEA" w:rsidRDefault="0049182C" w:rsidP="00B26E6C">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5CA3A34E"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0CBCD7A8"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43AA0639"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6CBD8967"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3E4D264F" w14:textId="77777777" w:rsidR="0049182C" w:rsidRPr="00196DEA" w:rsidRDefault="0049182C" w:rsidP="00B26E6C">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49182C" w:rsidRPr="006C1E2A" w14:paraId="36C3E7AD" w14:textId="77777777" w:rsidTr="00B26E6C">
        <w:trPr>
          <w:trHeight w:val="417"/>
        </w:trPr>
        <w:tc>
          <w:tcPr>
            <w:tcW w:w="887" w:type="dxa"/>
          </w:tcPr>
          <w:p w14:paraId="57643F99" w14:textId="77777777" w:rsidR="0049182C" w:rsidRPr="006C1E2A" w:rsidRDefault="0049182C" w:rsidP="00B26E6C">
            <w:pPr>
              <w:rPr>
                <w:rFonts w:ascii="Arial" w:hAnsi="Arial" w:cs="Arial"/>
              </w:rPr>
            </w:pPr>
          </w:p>
        </w:tc>
        <w:tc>
          <w:tcPr>
            <w:tcW w:w="888" w:type="dxa"/>
          </w:tcPr>
          <w:p w14:paraId="3BE8A3FA" w14:textId="77777777" w:rsidR="0049182C" w:rsidRPr="006C1E2A" w:rsidRDefault="0049182C" w:rsidP="00B26E6C">
            <w:pPr>
              <w:rPr>
                <w:rFonts w:ascii="Arial" w:hAnsi="Arial" w:cs="Arial"/>
              </w:rPr>
            </w:pPr>
          </w:p>
        </w:tc>
        <w:tc>
          <w:tcPr>
            <w:tcW w:w="889" w:type="dxa"/>
          </w:tcPr>
          <w:p w14:paraId="66E78E07" w14:textId="77777777" w:rsidR="0049182C" w:rsidRPr="006C1E2A" w:rsidRDefault="0049182C" w:rsidP="00B26E6C">
            <w:pPr>
              <w:rPr>
                <w:rFonts w:ascii="Arial" w:hAnsi="Arial" w:cs="Arial"/>
              </w:rPr>
            </w:pPr>
          </w:p>
        </w:tc>
        <w:tc>
          <w:tcPr>
            <w:tcW w:w="890" w:type="dxa"/>
          </w:tcPr>
          <w:p w14:paraId="5C408513" w14:textId="77777777" w:rsidR="0049182C" w:rsidRPr="006C1E2A" w:rsidRDefault="0049182C" w:rsidP="00B26E6C">
            <w:pPr>
              <w:rPr>
                <w:rFonts w:ascii="Arial" w:hAnsi="Arial" w:cs="Arial"/>
              </w:rPr>
            </w:pPr>
          </w:p>
        </w:tc>
        <w:tc>
          <w:tcPr>
            <w:tcW w:w="890" w:type="dxa"/>
          </w:tcPr>
          <w:p w14:paraId="323DFE46" w14:textId="77777777" w:rsidR="0049182C" w:rsidRPr="006C1E2A" w:rsidRDefault="0049182C" w:rsidP="00B26E6C">
            <w:pPr>
              <w:rPr>
                <w:rFonts w:ascii="Arial" w:hAnsi="Arial" w:cs="Arial"/>
              </w:rPr>
            </w:pPr>
          </w:p>
        </w:tc>
        <w:tc>
          <w:tcPr>
            <w:tcW w:w="890" w:type="dxa"/>
          </w:tcPr>
          <w:p w14:paraId="0F508B24" w14:textId="77777777" w:rsidR="0049182C" w:rsidRPr="006C1E2A" w:rsidRDefault="0049182C" w:rsidP="00B26E6C">
            <w:pPr>
              <w:rPr>
                <w:rFonts w:ascii="Arial" w:hAnsi="Arial" w:cs="Arial"/>
              </w:rPr>
            </w:pPr>
          </w:p>
        </w:tc>
        <w:tc>
          <w:tcPr>
            <w:tcW w:w="893" w:type="dxa"/>
          </w:tcPr>
          <w:p w14:paraId="1FF6910A" w14:textId="77777777" w:rsidR="0049182C" w:rsidRPr="006C1E2A" w:rsidRDefault="0049182C" w:rsidP="00B26E6C">
            <w:pPr>
              <w:rPr>
                <w:rFonts w:ascii="Arial" w:hAnsi="Arial" w:cs="Arial"/>
              </w:rPr>
            </w:pPr>
          </w:p>
        </w:tc>
        <w:tc>
          <w:tcPr>
            <w:tcW w:w="889" w:type="dxa"/>
          </w:tcPr>
          <w:p w14:paraId="5126DF82" w14:textId="77777777" w:rsidR="0049182C" w:rsidRPr="006C1E2A" w:rsidRDefault="0049182C" w:rsidP="00B26E6C">
            <w:pPr>
              <w:rPr>
                <w:rFonts w:ascii="Arial" w:hAnsi="Arial" w:cs="Arial"/>
              </w:rPr>
            </w:pPr>
          </w:p>
        </w:tc>
        <w:tc>
          <w:tcPr>
            <w:tcW w:w="889" w:type="dxa"/>
          </w:tcPr>
          <w:p w14:paraId="5B5964E1" w14:textId="77777777" w:rsidR="0049182C" w:rsidRPr="006C1E2A" w:rsidRDefault="0049182C" w:rsidP="00B26E6C">
            <w:pPr>
              <w:rPr>
                <w:rFonts w:ascii="Arial" w:hAnsi="Arial" w:cs="Arial"/>
              </w:rPr>
            </w:pPr>
          </w:p>
        </w:tc>
        <w:tc>
          <w:tcPr>
            <w:tcW w:w="889" w:type="dxa"/>
          </w:tcPr>
          <w:p w14:paraId="0F7FDFBC" w14:textId="77777777" w:rsidR="0049182C" w:rsidRPr="006C1E2A" w:rsidRDefault="0049182C" w:rsidP="00B26E6C">
            <w:pPr>
              <w:rPr>
                <w:rFonts w:ascii="Arial" w:hAnsi="Arial" w:cs="Arial"/>
              </w:rPr>
            </w:pPr>
          </w:p>
        </w:tc>
        <w:tc>
          <w:tcPr>
            <w:tcW w:w="891" w:type="dxa"/>
          </w:tcPr>
          <w:p w14:paraId="37B6FA87" w14:textId="77777777" w:rsidR="0049182C" w:rsidRPr="006C1E2A" w:rsidRDefault="0049182C" w:rsidP="00B26E6C">
            <w:pPr>
              <w:rPr>
                <w:rFonts w:ascii="Arial" w:hAnsi="Arial" w:cs="Arial"/>
              </w:rPr>
            </w:pPr>
          </w:p>
        </w:tc>
        <w:tc>
          <w:tcPr>
            <w:tcW w:w="889" w:type="dxa"/>
          </w:tcPr>
          <w:p w14:paraId="01B5CE9C" w14:textId="77777777" w:rsidR="0049182C" w:rsidRPr="006C1E2A" w:rsidRDefault="0049182C" w:rsidP="00B26E6C">
            <w:pPr>
              <w:rPr>
                <w:rFonts w:ascii="Arial" w:hAnsi="Arial" w:cs="Arial"/>
              </w:rPr>
            </w:pPr>
          </w:p>
        </w:tc>
      </w:tr>
      <w:tr w:rsidR="0049182C" w:rsidRPr="006C1E2A" w14:paraId="05BB3950" w14:textId="77777777" w:rsidTr="00B26E6C">
        <w:trPr>
          <w:trHeight w:val="417"/>
        </w:trPr>
        <w:tc>
          <w:tcPr>
            <w:tcW w:w="887" w:type="dxa"/>
          </w:tcPr>
          <w:p w14:paraId="149BA9C0" w14:textId="77777777" w:rsidR="0049182C" w:rsidRPr="006C1E2A" w:rsidRDefault="0049182C" w:rsidP="00B26E6C">
            <w:pPr>
              <w:rPr>
                <w:rFonts w:ascii="Arial" w:hAnsi="Arial" w:cs="Arial"/>
              </w:rPr>
            </w:pPr>
          </w:p>
        </w:tc>
        <w:tc>
          <w:tcPr>
            <w:tcW w:w="888" w:type="dxa"/>
          </w:tcPr>
          <w:p w14:paraId="32CBE352" w14:textId="77777777" w:rsidR="0049182C" w:rsidRPr="006C1E2A" w:rsidRDefault="0049182C" w:rsidP="00B26E6C">
            <w:pPr>
              <w:rPr>
                <w:rFonts w:ascii="Arial" w:hAnsi="Arial" w:cs="Arial"/>
              </w:rPr>
            </w:pPr>
          </w:p>
        </w:tc>
        <w:tc>
          <w:tcPr>
            <w:tcW w:w="889" w:type="dxa"/>
          </w:tcPr>
          <w:p w14:paraId="52DC9FF2" w14:textId="77777777" w:rsidR="0049182C" w:rsidRPr="006C1E2A" w:rsidRDefault="0049182C" w:rsidP="00B26E6C">
            <w:pPr>
              <w:rPr>
                <w:rFonts w:ascii="Arial" w:hAnsi="Arial" w:cs="Arial"/>
              </w:rPr>
            </w:pPr>
          </w:p>
        </w:tc>
        <w:tc>
          <w:tcPr>
            <w:tcW w:w="890" w:type="dxa"/>
          </w:tcPr>
          <w:p w14:paraId="74F0FAFA" w14:textId="77777777" w:rsidR="0049182C" w:rsidRPr="006C1E2A" w:rsidRDefault="0049182C" w:rsidP="00B26E6C">
            <w:pPr>
              <w:rPr>
                <w:rFonts w:ascii="Arial" w:hAnsi="Arial" w:cs="Arial"/>
              </w:rPr>
            </w:pPr>
          </w:p>
        </w:tc>
        <w:tc>
          <w:tcPr>
            <w:tcW w:w="890" w:type="dxa"/>
          </w:tcPr>
          <w:p w14:paraId="5BD93085" w14:textId="77777777" w:rsidR="0049182C" w:rsidRPr="006C1E2A" w:rsidRDefault="0049182C" w:rsidP="00B26E6C">
            <w:pPr>
              <w:rPr>
                <w:rFonts w:ascii="Arial" w:hAnsi="Arial" w:cs="Arial"/>
              </w:rPr>
            </w:pPr>
          </w:p>
        </w:tc>
        <w:tc>
          <w:tcPr>
            <w:tcW w:w="890" w:type="dxa"/>
          </w:tcPr>
          <w:p w14:paraId="36274724" w14:textId="77777777" w:rsidR="0049182C" w:rsidRPr="006C1E2A" w:rsidRDefault="0049182C" w:rsidP="00B26E6C">
            <w:pPr>
              <w:rPr>
                <w:rFonts w:ascii="Arial" w:hAnsi="Arial" w:cs="Arial"/>
              </w:rPr>
            </w:pPr>
          </w:p>
        </w:tc>
        <w:tc>
          <w:tcPr>
            <w:tcW w:w="893" w:type="dxa"/>
          </w:tcPr>
          <w:p w14:paraId="1BE10E57" w14:textId="77777777" w:rsidR="0049182C" w:rsidRPr="006C1E2A" w:rsidRDefault="0049182C" w:rsidP="00B26E6C">
            <w:pPr>
              <w:rPr>
                <w:rFonts w:ascii="Arial" w:hAnsi="Arial" w:cs="Arial"/>
              </w:rPr>
            </w:pPr>
          </w:p>
        </w:tc>
        <w:tc>
          <w:tcPr>
            <w:tcW w:w="889" w:type="dxa"/>
          </w:tcPr>
          <w:p w14:paraId="23EFE66A" w14:textId="77777777" w:rsidR="0049182C" w:rsidRPr="006C1E2A" w:rsidRDefault="0049182C" w:rsidP="00B26E6C">
            <w:pPr>
              <w:rPr>
                <w:rFonts w:ascii="Arial" w:hAnsi="Arial" w:cs="Arial"/>
              </w:rPr>
            </w:pPr>
          </w:p>
        </w:tc>
        <w:tc>
          <w:tcPr>
            <w:tcW w:w="889" w:type="dxa"/>
          </w:tcPr>
          <w:p w14:paraId="45673CEF" w14:textId="77777777" w:rsidR="0049182C" w:rsidRPr="006C1E2A" w:rsidRDefault="0049182C" w:rsidP="00B26E6C">
            <w:pPr>
              <w:rPr>
                <w:rFonts w:ascii="Arial" w:hAnsi="Arial" w:cs="Arial"/>
              </w:rPr>
            </w:pPr>
          </w:p>
        </w:tc>
        <w:tc>
          <w:tcPr>
            <w:tcW w:w="889" w:type="dxa"/>
          </w:tcPr>
          <w:p w14:paraId="24998128" w14:textId="77777777" w:rsidR="0049182C" w:rsidRPr="006C1E2A" w:rsidRDefault="0049182C" w:rsidP="00B26E6C">
            <w:pPr>
              <w:rPr>
                <w:rFonts w:ascii="Arial" w:hAnsi="Arial" w:cs="Arial"/>
              </w:rPr>
            </w:pPr>
          </w:p>
        </w:tc>
        <w:tc>
          <w:tcPr>
            <w:tcW w:w="891" w:type="dxa"/>
          </w:tcPr>
          <w:p w14:paraId="2FFC9753" w14:textId="77777777" w:rsidR="0049182C" w:rsidRPr="006C1E2A" w:rsidRDefault="0049182C" w:rsidP="00B26E6C">
            <w:pPr>
              <w:rPr>
                <w:rFonts w:ascii="Arial" w:hAnsi="Arial" w:cs="Arial"/>
              </w:rPr>
            </w:pPr>
          </w:p>
        </w:tc>
        <w:tc>
          <w:tcPr>
            <w:tcW w:w="889" w:type="dxa"/>
          </w:tcPr>
          <w:p w14:paraId="0846230C" w14:textId="77777777" w:rsidR="0049182C" w:rsidRPr="006C1E2A" w:rsidRDefault="0049182C" w:rsidP="00B26E6C">
            <w:pPr>
              <w:rPr>
                <w:rFonts w:ascii="Arial" w:hAnsi="Arial" w:cs="Arial"/>
              </w:rPr>
            </w:pPr>
          </w:p>
        </w:tc>
      </w:tr>
      <w:tr w:rsidR="0049182C" w:rsidRPr="006C1E2A" w14:paraId="76B6E8C9" w14:textId="77777777" w:rsidTr="00B26E6C">
        <w:trPr>
          <w:trHeight w:val="405"/>
        </w:trPr>
        <w:tc>
          <w:tcPr>
            <w:tcW w:w="887" w:type="dxa"/>
          </w:tcPr>
          <w:p w14:paraId="7A925D25" w14:textId="77777777" w:rsidR="0049182C" w:rsidRPr="006C1E2A" w:rsidRDefault="0049182C" w:rsidP="00B26E6C">
            <w:pPr>
              <w:rPr>
                <w:rFonts w:ascii="Arial" w:hAnsi="Arial" w:cs="Arial"/>
              </w:rPr>
            </w:pPr>
          </w:p>
        </w:tc>
        <w:tc>
          <w:tcPr>
            <w:tcW w:w="888" w:type="dxa"/>
          </w:tcPr>
          <w:p w14:paraId="5C0C3F4A" w14:textId="77777777" w:rsidR="0049182C" w:rsidRPr="006C1E2A" w:rsidRDefault="0049182C" w:rsidP="00B26E6C">
            <w:pPr>
              <w:rPr>
                <w:rFonts w:ascii="Arial" w:hAnsi="Arial" w:cs="Arial"/>
              </w:rPr>
            </w:pPr>
          </w:p>
        </w:tc>
        <w:tc>
          <w:tcPr>
            <w:tcW w:w="889" w:type="dxa"/>
          </w:tcPr>
          <w:p w14:paraId="5CE4D49F" w14:textId="77777777" w:rsidR="0049182C" w:rsidRPr="006C1E2A" w:rsidRDefault="0049182C" w:rsidP="00B26E6C">
            <w:pPr>
              <w:rPr>
                <w:rFonts w:ascii="Arial" w:hAnsi="Arial" w:cs="Arial"/>
              </w:rPr>
            </w:pPr>
          </w:p>
        </w:tc>
        <w:tc>
          <w:tcPr>
            <w:tcW w:w="890" w:type="dxa"/>
          </w:tcPr>
          <w:p w14:paraId="51BDB054" w14:textId="77777777" w:rsidR="0049182C" w:rsidRPr="006C1E2A" w:rsidRDefault="0049182C" w:rsidP="00B26E6C">
            <w:pPr>
              <w:rPr>
                <w:rFonts w:ascii="Arial" w:hAnsi="Arial" w:cs="Arial"/>
              </w:rPr>
            </w:pPr>
          </w:p>
        </w:tc>
        <w:tc>
          <w:tcPr>
            <w:tcW w:w="890" w:type="dxa"/>
          </w:tcPr>
          <w:p w14:paraId="752254D0" w14:textId="77777777" w:rsidR="0049182C" w:rsidRPr="006C1E2A" w:rsidRDefault="0049182C" w:rsidP="00B26E6C">
            <w:pPr>
              <w:rPr>
                <w:rFonts w:ascii="Arial" w:hAnsi="Arial" w:cs="Arial"/>
              </w:rPr>
            </w:pPr>
          </w:p>
        </w:tc>
        <w:tc>
          <w:tcPr>
            <w:tcW w:w="890" w:type="dxa"/>
          </w:tcPr>
          <w:p w14:paraId="411CA8A6" w14:textId="77777777" w:rsidR="0049182C" w:rsidRPr="006C1E2A" w:rsidRDefault="0049182C" w:rsidP="00B26E6C">
            <w:pPr>
              <w:rPr>
                <w:rFonts w:ascii="Arial" w:hAnsi="Arial" w:cs="Arial"/>
              </w:rPr>
            </w:pPr>
          </w:p>
        </w:tc>
        <w:tc>
          <w:tcPr>
            <w:tcW w:w="893" w:type="dxa"/>
          </w:tcPr>
          <w:p w14:paraId="037EB02A" w14:textId="77777777" w:rsidR="0049182C" w:rsidRPr="006C1E2A" w:rsidRDefault="0049182C" w:rsidP="00B26E6C">
            <w:pPr>
              <w:rPr>
                <w:rFonts w:ascii="Arial" w:hAnsi="Arial" w:cs="Arial"/>
              </w:rPr>
            </w:pPr>
          </w:p>
        </w:tc>
        <w:tc>
          <w:tcPr>
            <w:tcW w:w="889" w:type="dxa"/>
          </w:tcPr>
          <w:p w14:paraId="2E38F627" w14:textId="77777777" w:rsidR="0049182C" w:rsidRPr="006C1E2A" w:rsidRDefault="0049182C" w:rsidP="00B26E6C">
            <w:pPr>
              <w:rPr>
                <w:rFonts w:ascii="Arial" w:hAnsi="Arial" w:cs="Arial"/>
              </w:rPr>
            </w:pPr>
          </w:p>
        </w:tc>
        <w:tc>
          <w:tcPr>
            <w:tcW w:w="889" w:type="dxa"/>
          </w:tcPr>
          <w:p w14:paraId="5A48072A" w14:textId="77777777" w:rsidR="0049182C" w:rsidRPr="006C1E2A" w:rsidRDefault="0049182C" w:rsidP="00B26E6C">
            <w:pPr>
              <w:rPr>
                <w:rFonts w:ascii="Arial" w:hAnsi="Arial" w:cs="Arial"/>
              </w:rPr>
            </w:pPr>
          </w:p>
        </w:tc>
        <w:tc>
          <w:tcPr>
            <w:tcW w:w="889" w:type="dxa"/>
          </w:tcPr>
          <w:p w14:paraId="1847BDA9" w14:textId="77777777" w:rsidR="0049182C" w:rsidRPr="006C1E2A" w:rsidRDefault="0049182C" w:rsidP="00B26E6C">
            <w:pPr>
              <w:rPr>
                <w:rFonts w:ascii="Arial" w:hAnsi="Arial" w:cs="Arial"/>
              </w:rPr>
            </w:pPr>
          </w:p>
        </w:tc>
        <w:tc>
          <w:tcPr>
            <w:tcW w:w="891" w:type="dxa"/>
          </w:tcPr>
          <w:p w14:paraId="1343C959" w14:textId="77777777" w:rsidR="0049182C" w:rsidRPr="006C1E2A" w:rsidRDefault="0049182C" w:rsidP="00B26E6C">
            <w:pPr>
              <w:rPr>
                <w:rFonts w:ascii="Arial" w:hAnsi="Arial" w:cs="Arial"/>
              </w:rPr>
            </w:pPr>
          </w:p>
        </w:tc>
        <w:tc>
          <w:tcPr>
            <w:tcW w:w="889" w:type="dxa"/>
          </w:tcPr>
          <w:p w14:paraId="2A9023B7" w14:textId="77777777" w:rsidR="0049182C" w:rsidRPr="006C1E2A" w:rsidRDefault="0049182C" w:rsidP="00B26E6C">
            <w:pPr>
              <w:rPr>
                <w:rFonts w:ascii="Arial" w:hAnsi="Arial" w:cs="Arial"/>
              </w:rPr>
            </w:pPr>
          </w:p>
        </w:tc>
      </w:tr>
      <w:tr w:rsidR="0049182C" w:rsidRPr="006C1E2A" w14:paraId="62683709" w14:textId="77777777" w:rsidTr="00B26E6C">
        <w:trPr>
          <w:trHeight w:val="417"/>
        </w:trPr>
        <w:tc>
          <w:tcPr>
            <w:tcW w:w="887" w:type="dxa"/>
          </w:tcPr>
          <w:p w14:paraId="620D67E5" w14:textId="77777777" w:rsidR="0049182C" w:rsidRPr="006C1E2A" w:rsidRDefault="0049182C" w:rsidP="00B26E6C">
            <w:pPr>
              <w:rPr>
                <w:rFonts w:ascii="Arial" w:hAnsi="Arial" w:cs="Arial"/>
              </w:rPr>
            </w:pPr>
          </w:p>
        </w:tc>
        <w:tc>
          <w:tcPr>
            <w:tcW w:w="888" w:type="dxa"/>
          </w:tcPr>
          <w:p w14:paraId="3757A637" w14:textId="77777777" w:rsidR="0049182C" w:rsidRPr="006C1E2A" w:rsidRDefault="0049182C" w:rsidP="00B26E6C">
            <w:pPr>
              <w:rPr>
                <w:rFonts w:ascii="Arial" w:hAnsi="Arial" w:cs="Arial"/>
              </w:rPr>
            </w:pPr>
          </w:p>
        </w:tc>
        <w:tc>
          <w:tcPr>
            <w:tcW w:w="889" w:type="dxa"/>
          </w:tcPr>
          <w:p w14:paraId="389066A5" w14:textId="77777777" w:rsidR="0049182C" w:rsidRPr="006C1E2A" w:rsidRDefault="0049182C" w:rsidP="00B26E6C">
            <w:pPr>
              <w:rPr>
                <w:rFonts w:ascii="Arial" w:hAnsi="Arial" w:cs="Arial"/>
              </w:rPr>
            </w:pPr>
          </w:p>
        </w:tc>
        <w:tc>
          <w:tcPr>
            <w:tcW w:w="890" w:type="dxa"/>
          </w:tcPr>
          <w:p w14:paraId="16BE998B" w14:textId="77777777" w:rsidR="0049182C" w:rsidRPr="006C1E2A" w:rsidRDefault="0049182C" w:rsidP="00B26E6C">
            <w:pPr>
              <w:rPr>
                <w:rFonts w:ascii="Arial" w:hAnsi="Arial" w:cs="Arial"/>
              </w:rPr>
            </w:pPr>
          </w:p>
        </w:tc>
        <w:tc>
          <w:tcPr>
            <w:tcW w:w="890" w:type="dxa"/>
          </w:tcPr>
          <w:p w14:paraId="2915158E" w14:textId="77777777" w:rsidR="0049182C" w:rsidRPr="006C1E2A" w:rsidRDefault="0049182C" w:rsidP="00B26E6C">
            <w:pPr>
              <w:rPr>
                <w:rFonts w:ascii="Arial" w:hAnsi="Arial" w:cs="Arial"/>
              </w:rPr>
            </w:pPr>
          </w:p>
        </w:tc>
        <w:tc>
          <w:tcPr>
            <w:tcW w:w="890" w:type="dxa"/>
          </w:tcPr>
          <w:p w14:paraId="28E8BAEF" w14:textId="77777777" w:rsidR="0049182C" w:rsidRPr="006C1E2A" w:rsidRDefault="0049182C" w:rsidP="00B26E6C">
            <w:pPr>
              <w:rPr>
                <w:rFonts w:ascii="Arial" w:hAnsi="Arial" w:cs="Arial"/>
              </w:rPr>
            </w:pPr>
          </w:p>
        </w:tc>
        <w:tc>
          <w:tcPr>
            <w:tcW w:w="893" w:type="dxa"/>
          </w:tcPr>
          <w:p w14:paraId="03582E35" w14:textId="77777777" w:rsidR="0049182C" w:rsidRPr="006C1E2A" w:rsidRDefault="0049182C" w:rsidP="00B26E6C">
            <w:pPr>
              <w:rPr>
                <w:rFonts w:ascii="Arial" w:hAnsi="Arial" w:cs="Arial"/>
              </w:rPr>
            </w:pPr>
          </w:p>
        </w:tc>
        <w:tc>
          <w:tcPr>
            <w:tcW w:w="889" w:type="dxa"/>
          </w:tcPr>
          <w:p w14:paraId="68F15063" w14:textId="77777777" w:rsidR="0049182C" w:rsidRPr="006C1E2A" w:rsidRDefault="0049182C" w:rsidP="00B26E6C">
            <w:pPr>
              <w:rPr>
                <w:rFonts w:ascii="Arial" w:hAnsi="Arial" w:cs="Arial"/>
              </w:rPr>
            </w:pPr>
          </w:p>
        </w:tc>
        <w:tc>
          <w:tcPr>
            <w:tcW w:w="889" w:type="dxa"/>
          </w:tcPr>
          <w:p w14:paraId="0CA5DB75" w14:textId="77777777" w:rsidR="0049182C" w:rsidRPr="006C1E2A" w:rsidRDefault="0049182C" w:rsidP="00B26E6C">
            <w:pPr>
              <w:rPr>
                <w:rFonts w:ascii="Arial" w:hAnsi="Arial" w:cs="Arial"/>
              </w:rPr>
            </w:pPr>
          </w:p>
        </w:tc>
        <w:tc>
          <w:tcPr>
            <w:tcW w:w="889" w:type="dxa"/>
          </w:tcPr>
          <w:p w14:paraId="51E0C3C9" w14:textId="77777777" w:rsidR="0049182C" w:rsidRPr="006C1E2A" w:rsidRDefault="0049182C" w:rsidP="00B26E6C">
            <w:pPr>
              <w:rPr>
                <w:rFonts w:ascii="Arial" w:hAnsi="Arial" w:cs="Arial"/>
              </w:rPr>
            </w:pPr>
          </w:p>
        </w:tc>
        <w:tc>
          <w:tcPr>
            <w:tcW w:w="891" w:type="dxa"/>
          </w:tcPr>
          <w:p w14:paraId="36C3DD46" w14:textId="77777777" w:rsidR="0049182C" w:rsidRPr="006C1E2A" w:rsidRDefault="0049182C" w:rsidP="00B26E6C">
            <w:pPr>
              <w:rPr>
                <w:rFonts w:ascii="Arial" w:hAnsi="Arial" w:cs="Arial"/>
              </w:rPr>
            </w:pPr>
          </w:p>
        </w:tc>
        <w:tc>
          <w:tcPr>
            <w:tcW w:w="889" w:type="dxa"/>
          </w:tcPr>
          <w:p w14:paraId="130C8573" w14:textId="77777777" w:rsidR="0049182C" w:rsidRPr="006C1E2A" w:rsidRDefault="0049182C" w:rsidP="00B26E6C">
            <w:pPr>
              <w:rPr>
                <w:rFonts w:ascii="Arial" w:hAnsi="Arial" w:cs="Arial"/>
              </w:rPr>
            </w:pPr>
          </w:p>
        </w:tc>
      </w:tr>
      <w:tr w:rsidR="0049182C" w:rsidRPr="006C1E2A" w14:paraId="7F1AAE31" w14:textId="77777777" w:rsidTr="00B26E6C">
        <w:trPr>
          <w:trHeight w:val="417"/>
        </w:trPr>
        <w:tc>
          <w:tcPr>
            <w:tcW w:w="887" w:type="dxa"/>
          </w:tcPr>
          <w:p w14:paraId="53143F31" w14:textId="77777777" w:rsidR="0049182C" w:rsidRPr="006C1E2A" w:rsidRDefault="0049182C" w:rsidP="00B26E6C">
            <w:pPr>
              <w:rPr>
                <w:rFonts w:ascii="Arial" w:hAnsi="Arial" w:cs="Arial"/>
              </w:rPr>
            </w:pPr>
          </w:p>
        </w:tc>
        <w:tc>
          <w:tcPr>
            <w:tcW w:w="888" w:type="dxa"/>
          </w:tcPr>
          <w:p w14:paraId="4AC91C5B" w14:textId="77777777" w:rsidR="0049182C" w:rsidRPr="006C1E2A" w:rsidRDefault="0049182C" w:rsidP="00B26E6C">
            <w:pPr>
              <w:rPr>
                <w:rFonts w:ascii="Arial" w:hAnsi="Arial" w:cs="Arial"/>
              </w:rPr>
            </w:pPr>
          </w:p>
        </w:tc>
        <w:tc>
          <w:tcPr>
            <w:tcW w:w="889" w:type="dxa"/>
          </w:tcPr>
          <w:p w14:paraId="2051BBEF" w14:textId="77777777" w:rsidR="0049182C" w:rsidRPr="006C1E2A" w:rsidRDefault="0049182C" w:rsidP="00B26E6C">
            <w:pPr>
              <w:rPr>
                <w:rFonts w:ascii="Arial" w:hAnsi="Arial" w:cs="Arial"/>
              </w:rPr>
            </w:pPr>
          </w:p>
        </w:tc>
        <w:tc>
          <w:tcPr>
            <w:tcW w:w="890" w:type="dxa"/>
          </w:tcPr>
          <w:p w14:paraId="7AA37060" w14:textId="77777777" w:rsidR="0049182C" w:rsidRPr="006C1E2A" w:rsidRDefault="0049182C" w:rsidP="00B26E6C">
            <w:pPr>
              <w:rPr>
                <w:rFonts w:ascii="Arial" w:hAnsi="Arial" w:cs="Arial"/>
              </w:rPr>
            </w:pPr>
          </w:p>
        </w:tc>
        <w:tc>
          <w:tcPr>
            <w:tcW w:w="890" w:type="dxa"/>
          </w:tcPr>
          <w:p w14:paraId="6B1B07B0" w14:textId="77777777" w:rsidR="0049182C" w:rsidRPr="006C1E2A" w:rsidRDefault="0049182C" w:rsidP="00B26E6C">
            <w:pPr>
              <w:rPr>
                <w:rFonts w:ascii="Arial" w:hAnsi="Arial" w:cs="Arial"/>
              </w:rPr>
            </w:pPr>
          </w:p>
        </w:tc>
        <w:tc>
          <w:tcPr>
            <w:tcW w:w="890" w:type="dxa"/>
          </w:tcPr>
          <w:p w14:paraId="0702CBAC" w14:textId="77777777" w:rsidR="0049182C" w:rsidRPr="006C1E2A" w:rsidRDefault="0049182C" w:rsidP="00B26E6C">
            <w:pPr>
              <w:rPr>
                <w:rFonts w:ascii="Arial" w:hAnsi="Arial" w:cs="Arial"/>
              </w:rPr>
            </w:pPr>
          </w:p>
        </w:tc>
        <w:tc>
          <w:tcPr>
            <w:tcW w:w="893" w:type="dxa"/>
          </w:tcPr>
          <w:p w14:paraId="114C4C25" w14:textId="77777777" w:rsidR="0049182C" w:rsidRPr="006C1E2A" w:rsidRDefault="0049182C" w:rsidP="00B26E6C">
            <w:pPr>
              <w:rPr>
                <w:rFonts w:ascii="Arial" w:hAnsi="Arial" w:cs="Arial"/>
              </w:rPr>
            </w:pPr>
          </w:p>
        </w:tc>
        <w:tc>
          <w:tcPr>
            <w:tcW w:w="889" w:type="dxa"/>
          </w:tcPr>
          <w:p w14:paraId="3711E5EF" w14:textId="77777777" w:rsidR="0049182C" w:rsidRPr="006C1E2A" w:rsidRDefault="0049182C" w:rsidP="00B26E6C">
            <w:pPr>
              <w:rPr>
                <w:rFonts w:ascii="Arial" w:hAnsi="Arial" w:cs="Arial"/>
              </w:rPr>
            </w:pPr>
          </w:p>
        </w:tc>
        <w:tc>
          <w:tcPr>
            <w:tcW w:w="889" w:type="dxa"/>
          </w:tcPr>
          <w:p w14:paraId="44AEC808" w14:textId="77777777" w:rsidR="0049182C" w:rsidRPr="006C1E2A" w:rsidRDefault="0049182C" w:rsidP="00B26E6C">
            <w:pPr>
              <w:rPr>
                <w:rFonts w:ascii="Arial" w:hAnsi="Arial" w:cs="Arial"/>
              </w:rPr>
            </w:pPr>
          </w:p>
        </w:tc>
        <w:tc>
          <w:tcPr>
            <w:tcW w:w="889" w:type="dxa"/>
          </w:tcPr>
          <w:p w14:paraId="003CBC51" w14:textId="77777777" w:rsidR="0049182C" w:rsidRPr="006C1E2A" w:rsidRDefault="0049182C" w:rsidP="00B26E6C">
            <w:pPr>
              <w:rPr>
                <w:rFonts w:ascii="Arial" w:hAnsi="Arial" w:cs="Arial"/>
              </w:rPr>
            </w:pPr>
          </w:p>
        </w:tc>
        <w:tc>
          <w:tcPr>
            <w:tcW w:w="891" w:type="dxa"/>
          </w:tcPr>
          <w:p w14:paraId="351127FF" w14:textId="77777777" w:rsidR="0049182C" w:rsidRPr="006C1E2A" w:rsidRDefault="0049182C" w:rsidP="00B26E6C">
            <w:pPr>
              <w:rPr>
                <w:rFonts w:ascii="Arial" w:hAnsi="Arial" w:cs="Arial"/>
              </w:rPr>
            </w:pPr>
          </w:p>
        </w:tc>
        <w:tc>
          <w:tcPr>
            <w:tcW w:w="889" w:type="dxa"/>
          </w:tcPr>
          <w:p w14:paraId="6E3840CB" w14:textId="77777777" w:rsidR="0049182C" w:rsidRPr="006C1E2A" w:rsidRDefault="0049182C" w:rsidP="00B26E6C">
            <w:pPr>
              <w:rPr>
                <w:rFonts w:ascii="Arial" w:hAnsi="Arial" w:cs="Arial"/>
              </w:rPr>
            </w:pPr>
          </w:p>
        </w:tc>
      </w:tr>
      <w:tr w:rsidR="0049182C" w:rsidRPr="006C1E2A" w14:paraId="44DFEABF" w14:textId="77777777" w:rsidTr="00B26E6C">
        <w:trPr>
          <w:trHeight w:val="405"/>
        </w:trPr>
        <w:tc>
          <w:tcPr>
            <w:tcW w:w="887" w:type="dxa"/>
          </w:tcPr>
          <w:p w14:paraId="3D999725" w14:textId="77777777" w:rsidR="0049182C" w:rsidRPr="006C1E2A" w:rsidRDefault="0049182C" w:rsidP="00B26E6C">
            <w:pPr>
              <w:rPr>
                <w:rFonts w:ascii="Arial" w:hAnsi="Arial" w:cs="Arial"/>
              </w:rPr>
            </w:pPr>
          </w:p>
        </w:tc>
        <w:tc>
          <w:tcPr>
            <w:tcW w:w="888" w:type="dxa"/>
          </w:tcPr>
          <w:p w14:paraId="48483E55" w14:textId="77777777" w:rsidR="0049182C" w:rsidRPr="006C1E2A" w:rsidRDefault="0049182C" w:rsidP="00B26E6C">
            <w:pPr>
              <w:rPr>
                <w:rFonts w:ascii="Arial" w:hAnsi="Arial" w:cs="Arial"/>
              </w:rPr>
            </w:pPr>
          </w:p>
        </w:tc>
        <w:tc>
          <w:tcPr>
            <w:tcW w:w="889" w:type="dxa"/>
          </w:tcPr>
          <w:p w14:paraId="168C1F32" w14:textId="77777777" w:rsidR="0049182C" w:rsidRPr="006C1E2A" w:rsidRDefault="0049182C" w:rsidP="00B26E6C">
            <w:pPr>
              <w:rPr>
                <w:rFonts w:ascii="Arial" w:hAnsi="Arial" w:cs="Arial"/>
              </w:rPr>
            </w:pPr>
          </w:p>
        </w:tc>
        <w:tc>
          <w:tcPr>
            <w:tcW w:w="890" w:type="dxa"/>
          </w:tcPr>
          <w:p w14:paraId="18956C40" w14:textId="77777777" w:rsidR="0049182C" w:rsidRPr="006C1E2A" w:rsidRDefault="0049182C" w:rsidP="00B26E6C">
            <w:pPr>
              <w:rPr>
                <w:rFonts w:ascii="Arial" w:hAnsi="Arial" w:cs="Arial"/>
              </w:rPr>
            </w:pPr>
          </w:p>
        </w:tc>
        <w:tc>
          <w:tcPr>
            <w:tcW w:w="890" w:type="dxa"/>
          </w:tcPr>
          <w:p w14:paraId="376697BC" w14:textId="77777777" w:rsidR="0049182C" w:rsidRPr="006C1E2A" w:rsidRDefault="0049182C" w:rsidP="00B26E6C">
            <w:pPr>
              <w:rPr>
                <w:rFonts w:ascii="Arial" w:hAnsi="Arial" w:cs="Arial"/>
              </w:rPr>
            </w:pPr>
          </w:p>
        </w:tc>
        <w:tc>
          <w:tcPr>
            <w:tcW w:w="890" w:type="dxa"/>
          </w:tcPr>
          <w:p w14:paraId="75D7E1E2" w14:textId="77777777" w:rsidR="0049182C" w:rsidRPr="006C1E2A" w:rsidRDefault="0049182C" w:rsidP="00B26E6C">
            <w:pPr>
              <w:rPr>
                <w:rFonts w:ascii="Arial" w:hAnsi="Arial" w:cs="Arial"/>
              </w:rPr>
            </w:pPr>
          </w:p>
        </w:tc>
        <w:tc>
          <w:tcPr>
            <w:tcW w:w="893" w:type="dxa"/>
          </w:tcPr>
          <w:p w14:paraId="76018C17" w14:textId="77777777" w:rsidR="0049182C" w:rsidRPr="006C1E2A" w:rsidRDefault="0049182C" w:rsidP="00B26E6C">
            <w:pPr>
              <w:rPr>
                <w:rFonts w:ascii="Arial" w:hAnsi="Arial" w:cs="Arial"/>
              </w:rPr>
            </w:pPr>
          </w:p>
        </w:tc>
        <w:tc>
          <w:tcPr>
            <w:tcW w:w="889" w:type="dxa"/>
          </w:tcPr>
          <w:p w14:paraId="34684B43" w14:textId="77777777" w:rsidR="0049182C" w:rsidRPr="006C1E2A" w:rsidRDefault="0049182C" w:rsidP="00B26E6C">
            <w:pPr>
              <w:rPr>
                <w:rFonts w:ascii="Arial" w:hAnsi="Arial" w:cs="Arial"/>
              </w:rPr>
            </w:pPr>
          </w:p>
        </w:tc>
        <w:tc>
          <w:tcPr>
            <w:tcW w:w="889" w:type="dxa"/>
          </w:tcPr>
          <w:p w14:paraId="201C1B63" w14:textId="77777777" w:rsidR="0049182C" w:rsidRPr="006C1E2A" w:rsidRDefault="0049182C" w:rsidP="00B26E6C">
            <w:pPr>
              <w:rPr>
                <w:rFonts w:ascii="Arial" w:hAnsi="Arial" w:cs="Arial"/>
              </w:rPr>
            </w:pPr>
          </w:p>
        </w:tc>
        <w:tc>
          <w:tcPr>
            <w:tcW w:w="889" w:type="dxa"/>
          </w:tcPr>
          <w:p w14:paraId="71537AD4" w14:textId="77777777" w:rsidR="0049182C" w:rsidRPr="006C1E2A" w:rsidRDefault="0049182C" w:rsidP="00B26E6C">
            <w:pPr>
              <w:rPr>
                <w:rFonts w:ascii="Arial" w:hAnsi="Arial" w:cs="Arial"/>
              </w:rPr>
            </w:pPr>
          </w:p>
        </w:tc>
        <w:tc>
          <w:tcPr>
            <w:tcW w:w="891" w:type="dxa"/>
          </w:tcPr>
          <w:p w14:paraId="2A9C1D5D" w14:textId="77777777" w:rsidR="0049182C" w:rsidRPr="006C1E2A" w:rsidRDefault="0049182C" w:rsidP="00B26E6C">
            <w:pPr>
              <w:rPr>
                <w:rFonts w:ascii="Arial" w:hAnsi="Arial" w:cs="Arial"/>
              </w:rPr>
            </w:pPr>
          </w:p>
        </w:tc>
        <w:tc>
          <w:tcPr>
            <w:tcW w:w="889" w:type="dxa"/>
          </w:tcPr>
          <w:p w14:paraId="421F467C" w14:textId="77777777" w:rsidR="0049182C" w:rsidRPr="006C1E2A" w:rsidRDefault="0049182C" w:rsidP="00B26E6C">
            <w:pPr>
              <w:rPr>
                <w:rFonts w:ascii="Arial" w:hAnsi="Arial" w:cs="Arial"/>
              </w:rPr>
            </w:pPr>
          </w:p>
        </w:tc>
      </w:tr>
    </w:tbl>
    <w:p w14:paraId="5D3D8A36" w14:textId="77777777" w:rsidR="0049182C" w:rsidRPr="006C1E2A" w:rsidRDefault="0049182C" w:rsidP="0049182C">
      <w:pPr>
        <w:spacing w:after="0" w:line="276" w:lineRule="auto"/>
        <w:jc w:val="both"/>
        <w:rPr>
          <w:rFonts w:ascii="Arial" w:eastAsia="Century Gothic" w:hAnsi="Arial" w:cs="Arial"/>
        </w:rPr>
      </w:pPr>
    </w:p>
    <w:p w14:paraId="1CEC17E1"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programme (Refer 2.4)</w:t>
      </w:r>
    </w:p>
    <w:p w14:paraId="285CD98C"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0D129C4A"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Publish GA to all stakeholders (Refer 2.4)</w:t>
      </w:r>
    </w:p>
    <w:p w14:paraId="1E0280DA" w14:textId="77777777" w:rsidR="0049182C" w:rsidRPr="006C1E2A" w:rsidRDefault="0049182C" w:rsidP="0049182C">
      <w:pPr>
        <w:pStyle w:val="ListParagraph"/>
        <w:spacing w:after="0"/>
        <w:rPr>
          <w:rFonts w:ascii="Arial" w:eastAsia="Century Gothic" w:hAnsi="Arial" w:cs="Arial"/>
        </w:rPr>
      </w:pPr>
    </w:p>
    <w:p w14:paraId="6115E6FD"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 (Refer 2.4)</w:t>
      </w:r>
    </w:p>
    <w:p w14:paraId="204B4FCE"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044147CA"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programme (Refer 2.4)</w:t>
      </w:r>
    </w:p>
    <w:p w14:paraId="576BBB77"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Mapping Course-PLO and Complex problem (CP) /Complex activity (CA) with respect to Learning Taxonomy </w:t>
      </w:r>
      <w:r w:rsidRPr="006C1E2A">
        <w:rPr>
          <w:rFonts w:ascii="Arial" w:eastAsia="Century Gothic" w:hAnsi="Arial" w:cs="Arial"/>
          <w:i/>
          <w:sz w:val="20"/>
          <w:szCs w:val="20"/>
        </w:rPr>
        <w:t>(CP and CA mapping is for Information and Communication Technology (IT), Cyber Security Technology (CS), Art Design and Creative Multimedia Technology (AM) Bachelor’s Degree programme only)</w:t>
      </w:r>
      <w:r w:rsidRPr="006C1E2A">
        <w:rPr>
          <w:rFonts w:ascii="Arial" w:eastAsia="Century Gothic" w:hAnsi="Arial" w:cs="Arial"/>
          <w:i/>
        </w:rPr>
        <w:t>.</w:t>
      </w:r>
    </w:p>
    <w:p w14:paraId="5B03AF14" w14:textId="77777777" w:rsidR="0049182C" w:rsidRPr="006C1E2A" w:rsidRDefault="0049182C" w:rsidP="0049182C">
      <w:pPr>
        <w:spacing w:after="0" w:line="240" w:lineRule="auto"/>
        <w:rPr>
          <w:rFonts w:ascii="Arial" w:eastAsia="Century Gothic" w:hAnsi="Arial" w:cs="Arial"/>
        </w:rPr>
      </w:pPr>
    </w:p>
    <w:tbl>
      <w:tblPr>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49182C" w:rsidRPr="006C1E2A" w14:paraId="1B67D7CC" w14:textId="77777777" w:rsidTr="00B26E6C">
        <w:tc>
          <w:tcPr>
            <w:tcW w:w="1187" w:type="dxa"/>
            <w:shd w:val="clear" w:color="auto" w:fill="D9D9D9"/>
          </w:tcPr>
          <w:p w14:paraId="37606CDB"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Courses</w:t>
            </w:r>
          </w:p>
        </w:tc>
        <w:tc>
          <w:tcPr>
            <w:tcW w:w="820" w:type="dxa"/>
            <w:shd w:val="clear" w:color="auto" w:fill="D9D9D9"/>
          </w:tcPr>
          <w:p w14:paraId="093CD831"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PLO1</w:t>
            </w:r>
          </w:p>
        </w:tc>
        <w:tc>
          <w:tcPr>
            <w:tcW w:w="820" w:type="dxa"/>
            <w:shd w:val="clear" w:color="auto" w:fill="D9D9D9"/>
          </w:tcPr>
          <w:p w14:paraId="7E3E7FFA"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PLO2</w:t>
            </w:r>
          </w:p>
        </w:tc>
        <w:tc>
          <w:tcPr>
            <w:tcW w:w="820" w:type="dxa"/>
            <w:shd w:val="clear" w:color="auto" w:fill="D9D9D9"/>
          </w:tcPr>
          <w:p w14:paraId="3EC09228"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PLO3</w:t>
            </w:r>
          </w:p>
        </w:tc>
        <w:tc>
          <w:tcPr>
            <w:tcW w:w="820" w:type="dxa"/>
            <w:shd w:val="clear" w:color="auto" w:fill="D9D9D9"/>
          </w:tcPr>
          <w:p w14:paraId="7CB3D794"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PLO4</w:t>
            </w:r>
          </w:p>
        </w:tc>
        <w:tc>
          <w:tcPr>
            <w:tcW w:w="820" w:type="dxa"/>
            <w:shd w:val="clear" w:color="auto" w:fill="D9D9D9"/>
          </w:tcPr>
          <w:p w14:paraId="1A623ACF"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PLO5</w:t>
            </w:r>
          </w:p>
        </w:tc>
        <w:tc>
          <w:tcPr>
            <w:tcW w:w="820" w:type="dxa"/>
            <w:shd w:val="clear" w:color="auto" w:fill="D9D9D9"/>
          </w:tcPr>
          <w:p w14:paraId="4576DC5C"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PLO6</w:t>
            </w:r>
          </w:p>
        </w:tc>
        <w:tc>
          <w:tcPr>
            <w:tcW w:w="820" w:type="dxa"/>
            <w:shd w:val="clear" w:color="auto" w:fill="D9D9D9"/>
          </w:tcPr>
          <w:p w14:paraId="7BF081FF"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PLO7</w:t>
            </w:r>
          </w:p>
        </w:tc>
        <w:tc>
          <w:tcPr>
            <w:tcW w:w="820" w:type="dxa"/>
            <w:shd w:val="clear" w:color="auto" w:fill="D9D9D9"/>
          </w:tcPr>
          <w:p w14:paraId="54B805E7"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PLO8</w:t>
            </w:r>
          </w:p>
        </w:tc>
        <w:tc>
          <w:tcPr>
            <w:tcW w:w="820" w:type="dxa"/>
            <w:shd w:val="clear" w:color="auto" w:fill="D9D9D9"/>
          </w:tcPr>
          <w:p w14:paraId="32C748E8"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PLO9</w:t>
            </w:r>
          </w:p>
        </w:tc>
        <w:tc>
          <w:tcPr>
            <w:tcW w:w="820" w:type="dxa"/>
            <w:shd w:val="clear" w:color="auto" w:fill="D9D9D9"/>
          </w:tcPr>
          <w:p w14:paraId="2244CBE4"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CP</w:t>
            </w:r>
          </w:p>
        </w:tc>
        <w:tc>
          <w:tcPr>
            <w:tcW w:w="820" w:type="dxa"/>
            <w:shd w:val="clear" w:color="auto" w:fill="D9D9D9"/>
          </w:tcPr>
          <w:p w14:paraId="444EBAFA"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CA</w:t>
            </w:r>
          </w:p>
        </w:tc>
      </w:tr>
      <w:tr w:rsidR="0049182C" w:rsidRPr="006C1E2A" w14:paraId="59CE654C" w14:textId="77777777" w:rsidTr="00B26E6C">
        <w:tc>
          <w:tcPr>
            <w:tcW w:w="1187" w:type="dxa"/>
            <w:shd w:val="clear" w:color="auto" w:fill="D9D9D9"/>
          </w:tcPr>
          <w:p w14:paraId="79CE71D1"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Course1</w:t>
            </w:r>
          </w:p>
        </w:tc>
        <w:tc>
          <w:tcPr>
            <w:tcW w:w="820" w:type="dxa"/>
          </w:tcPr>
          <w:p w14:paraId="7FF14E6A"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C3</w:t>
            </w:r>
          </w:p>
        </w:tc>
        <w:tc>
          <w:tcPr>
            <w:tcW w:w="820" w:type="dxa"/>
          </w:tcPr>
          <w:p w14:paraId="675A437F"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P2</w:t>
            </w:r>
          </w:p>
        </w:tc>
        <w:tc>
          <w:tcPr>
            <w:tcW w:w="820" w:type="dxa"/>
          </w:tcPr>
          <w:p w14:paraId="0CDC5D3F" w14:textId="77777777" w:rsidR="0049182C" w:rsidRPr="006C1E2A" w:rsidRDefault="0049182C" w:rsidP="00B26E6C">
            <w:pPr>
              <w:spacing w:after="0"/>
              <w:jc w:val="center"/>
              <w:rPr>
                <w:rFonts w:ascii="Arial" w:eastAsia="Century Gothic" w:hAnsi="Arial" w:cs="Arial"/>
              </w:rPr>
            </w:pPr>
          </w:p>
        </w:tc>
        <w:tc>
          <w:tcPr>
            <w:tcW w:w="820" w:type="dxa"/>
          </w:tcPr>
          <w:p w14:paraId="7CF1E1E5" w14:textId="77777777" w:rsidR="0049182C" w:rsidRPr="006C1E2A" w:rsidRDefault="0049182C" w:rsidP="00B26E6C">
            <w:pPr>
              <w:spacing w:after="0"/>
              <w:jc w:val="center"/>
              <w:rPr>
                <w:rFonts w:ascii="Arial" w:eastAsia="Century Gothic" w:hAnsi="Arial" w:cs="Arial"/>
              </w:rPr>
            </w:pPr>
          </w:p>
        </w:tc>
        <w:tc>
          <w:tcPr>
            <w:tcW w:w="820" w:type="dxa"/>
          </w:tcPr>
          <w:p w14:paraId="66740E3E" w14:textId="77777777" w:rsidR="0049182C" w:rsidRPr="006C1E2A" w:rsidRDefault="0049182C" w:rsidP="00B26E6C">
            <w:pPr>
              <w:spacing w:after="0"/>
              <w:jc w:val="center"/>
              <w:rPr>
                <w:rFonts w:ascii="Arial" w:eastAsia="Century Gothic" w:hAnsi="Arial" w:cs="Arial"/>
              </w:rPr>
            </w:pPr>
          </w:p>
        </w:tc>
        <w:tc>
          <w:tcPr>
            <w:tcW w:w="820" w:type="dxa"/>
          </w:tcPr>
          <w:p w14:paraId="0D534AB3" w14:textId="77777777" w:rsidR="0049182C" w:rsidRPr="006C1E2A" w:rsidRDefault="0049182C" w:rsidP="00B26E6C">
            <w:pPr>
              <w:spacing w:after="0"/>
              <w:jc w:val="center"/>
              <w:rPr>
                <w:rFonts w:ascii="Arial" w:eastAsia="Century Gothic" w:hAnsi="Arial" w:cs="Arial"/>
              </w:rPr>
            </w:pPr>
          </w:p>
        </w:tc>
        <w:tc>
          <w:tcPr>
            <w:tcW w:w="820" w:type="dxa"/>
          </w:tcPr>
          <w:p w14:paraId="4F657743"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A3</w:t>
            </w:r>
          </w:p>
        </w:tc>
        <w:tc>
          <w:tcPr>
            <w:tcW w:w="820" w:type="dxa"/>
          </w:tcPr>
          <w:p w14:paraId="029D3510" w14:textId="77777777" w:rsidR="0049182C" w:rsidRPr="006C1E2A" w:rsidRDefault="0049182C" w:rsidP="00B26E6C">
            <w:pPr>
              <w:spacing w:after="0"/>
              <w:jc w:val="center"/>
              <w:rPr>
                <w:rFonts w:ascii="Arial" w:eastAsia="Century Gothic" w:hAnsi="Arial" w:cs="Arial"/>
              </w:rPr>
            </w:pPr>
          </w:p>
        </w:tc>
        <w:tc>
          <w:tcPr>
            <w:tcW w:w="820" w:type="dxa"/>
          </w:tcPr>
          <w:p w14:paraId="6409539E" w14:textId="77777777" w:rsidR="0049182C" w:rsidRPr="006C1E2A" w:rsidRDefault="0049182C" w:rsidP="00B26E6C">
            <w:pPr>
              <w:spacing w:after="0"/>
              <w:jc w:val="center"/>
              <w:rPr>
                <w:rFonts w:ascii="Arial" w:eastAsia="Century Gothic" w:hAnsi="Arial" w:cs="Arial"/>
              </w:rPr>
            </w:pPr>
          </w:p>
        </w:tc>
        <w:tc>
          <w:tcPr>
            <w:tcW w:w="820" w:type="dxa"/>
          </w:tcPr>
          <w:p w14:paraId="54D9C611"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c>
          <w:tcPr>
            <w:tcW w:w="820" w:type="dxa"/>
          </w:tcPr>
          <w:p w14:paraId="419059B6"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r>
      <w:tr w:rsidR="0049182C" w:rsidRPr="006C1E2A" w14:paraId="491CBB43" w14:textId="77777777" w:rsidTr="00B26E6C">
        <w:tc>
          <w:tcPr>
            <w:tcW w:w="1187" w:type="dxa"/>
            <w:shd w:val="clear" w:color="auto" w:fill="D9D9D9"/>
          </w:tcPr>
          <w:p w14:paraId="5E10E7B4"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Course2</w:t>
            </w:r>
          </w:p>
        </w:tc>
        <w:tc>
          <w:tcPr>
            <w:tcW w:w="820" w:type="dxa"/>
          </w:tcPr>
          <w:p w14:paraId="4995CF17" w14:textId="77777777" w:rsidR="0049182C" w:rsidRPr="006C1E2A" w:rsidRDefault="0049182C" w:rsidP="00B26E6C">
            <w:pPr>
              <w:spacing w:after="0"/>
              <w:jc w:val="center"/>
              <w:rPr>
                <w:rFonts w:ascii="Arial" w:eastAsia="Century Gothic" w:hAnsi="Arial" w:cs="Arial"/>
              </w:rPr>
            </w:pPr>
          </w:p>
        </w:tc>
        <w:tc>
          <w:tcPr>
            <w:tcW w:w="820" w:type="dxa"/>
          </w:tcPr>
          <w:p w14:paraId="13367203" w14:textId="77777777" w:rsidR="0049182C" w:rsidRPr="006C1E2A" w:rsidRDefault="0049182C" w:rsidP="00B26E6C">
            <w:pPr>
              <w:spacing w:after="0"/>
              <w:jc w:val="center"/>
              <w:rPr>
                <w:rFonts w:ascii="Arial" w:eastAsia="Century Gothic" w:hAnsi="Arial" w:cs="Arial"/>
              </w:rPr>
            </w:pPr>
          </w:p>
        </w:tc>
        <w:tc>
          <w:tcPr>
            <w:tcW w:w="820" w:type="dxa"/>
          </w:tcPr>
          <w:p w14:paraId="2AC08999"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C5</w:t>
            </w:r>
          </w:p>
        </w:tc>
        <w:tc>
          <w:tcPr>
            <w:tcW w:w="820" w:type="dxa"/>
          </w:tcPr>
          <w:p w14:paraId="376B8860" w14:textId="77777777" w:rsidR="0049182C" w:rsidRPr="006C1E2A" w:rsidRDefault="0049182C" w:rsidP="00B26E6C">
            <w:pPr>
              <w:spacing w:after="0"/>
              <w:jc w:val="center"/>
              <w:rPr>
                <w:rFonts w:ascii="Arial" w:eastAsia="Century Gothic" w:hAnsi="Arial" w:cs="Arial"/>
              </w:rPr>
            </w:pPr>
          </w:p>
        </w:tc>
        <w:tc>
          <w:tcPr>
            <w:tcW w:w="820" w:type="dxa"/>
          </w:tcPr>
          <w:p w14:paraId="335BA3E4"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A4</w:t>
            </w:r>
          </w:p>
        </w:tc>
        <w:tc>
          <w:tcPr>
            <w:tcW w:w="820" w:type="dxa"/>
          </w:tcPr>
          <w:p w14:paraId="5DAB3393" w14:textId="77777777" w:rsidR="0049182C" w:rsidRPr="006C1E2A" w:rsidRDefault="0049182C" w:rsidP="00B26E6C">
            <w:pPr>
              <w:spacing w:after="0"/>
              <w:jc w:val="center"/>
              <w:rPr>
                <w:rFonts w:ascii="Arial" w:eastAsia="Century Gothic" w:hAnsi="Arial" w:cs="Arial"/>
              </w:rPr>
            </w:pPr>
          </w:p>
        </w:tc>
        <w:tc>
          <w:tcPr>
            <w:tcW w:w="820" w:type="dxa"/>
          </w:tcPr>
          <w:p w14:paraId="0BE66EC3" w14:textId="77777777" w:rsidR="0049182C" w:rsidRPr="006C1E2A" w:rsidRDefault="0049182C" w:rsidP="00B26E6C">
            <w:pPr>
              <w:spacing w:after="0"/>
              <w:jc w:val="center"/>
              <w:rPr>
                <w:rFonts w:ascii="Arial" w:eastAsia="Century Gothic" w:hAnsi="Arial" w:cs="Arial"/>
              </w:rPr>
            </w:pPr>
          </w:p>
        </w:tc>
        <w:tc>
          <w:tcPr>
            <w:tcW w:w="820" w:type="dxa"/>
          </w:tcPr>
          <w:p w14:paraId="2233F8F2" w14:textId="77777777" w:rsidR="0049182C" w:rsidRPr="006C1E2A" w:rsidRDefault="0049182C" w:rsidP="00B26E6C">
            <w:pPr>
              <w:spacing w:after="0"/>
              <w:jc w:val="center"/>
              <w:rPr>
                <w:rFonts w:ascii="Arial" w:eastAsia="Century Gothic" w:hAnsi="Arial" w:cs="Arial"/>
              </w:rPr>
            </w:pPr>
          </w:p>
        </w:tc>
        <w:tc>
          <w:tcPr>
            <w:tcW w:w="820" w:type="dxa"/>
          </w:tcPr>
          <w:p w14:paraId="3EE2280B" w14:textId="77777777" w:rsidR="0049182C" w:rsidRPr="006C1E2A" w:rsidRDefault="0049182C" w:rsidP="00B26E6C">
            <w:pPr>
              <w:spacing w:after="0"/>
              <w:jc w:val="center"/>
              <w:rPr>
                <w:rFonts w:ascii="Arial" w:eastAsia="Century Gothic" w:hAnsi="Arial" w:cs="Arial"/>
              </w:rPr>
            </w:pPr>
          </w:p>
        </w:tc>
        <w:tc>
          <w:tcPr>
            <w:tcW w:w="820" w:type="dxa"/>
          </w:tcPr>
          <w:p w14:paraId="0526F675"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c>
          <w:tcPr>
            <w:tcW w:w="820" w:type="dxa"/>
          </w:tcPr>
          <w:p w14:paraId="42C98C6B" w14:textId="77777777" w:rsidR="0049182C" w:rsidRPr="006C1E2A" w:rsidRDefault="0049182C" w:rsidP="00B26E6C">
            <w:pPr>
              <w:spacing w:after="0"/>
              <w:jc w:val="center"/>
              <w:rPr>
                <w:rFonts w:ascii="Arial" w:eastAsia="Century Gothic" w:hAnsi="Arial" w:cs="Arial"/>
              </w:rPr>
            </w:pPr>
          </w:p>
        </w:tc>
      </w:tr>
      <w:tr w:rsidR="0049182C" w:rsidRPr="006C1E2A" w14:paraId="1ECC04C2" w14:textId="77777777" w:rsidTr="00B26E6C">
        <w:tc>
          <w:tcPr>
            <w:tcW w:w="1187" w:type="dxa"/>
            <w:shd w:val="clear" w:color="auto" w:fill="D9D9D9"/>
          </w:tcPr>
          <w:p w14:paraId="6E48E3BC"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Course3</w:t>
            </w:r>
          </w:p>
        </w:tc>
        <w:tc>
          <w:tcPr>
            <w:tcW w:w="820" w:type="dxa"/>
          </w:tcPr>
          <w:p w14:paraId="7D55A0CC" w14:textId="77777777" w:rsidR="0049182C" w:rsidRPr="006C1E2A" w:rsidRDefault="0049182C" w:rsidP="00B26E6C">
            <w:pPr>
              <w:spacing w:after="0"/>
              <w:jc w:val="center"/>
              <w:rPr>
                <w:rFonts w:ascii="Arial" w:eastAsia="Century Gothic" w:hAnsi="Arial" w:cs="Arial"/>
              </w:rPr>
            </w:pPr>
          </w:p>
        </w:tc>
        <w:tc>
          <w:tcPr>
            <w:tcW w:w="820" w:type="dxa"/>
          </w:tcPr>
          <w:p w14:paraId="5906BBE7"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P3</w:t>
            </w:r>
          </w:p>
        </w:tc>
        <w:tc>
          <w:tcPr>
            <w:tcW w:w="820" w:type="dxa"/>
          </w:tcPr>
          <w:p w14:paraId="72636841" w14:textId="77777777" w:rsidR="0049182C" w:rsidRPr="006C1E2A" w:rsidRDefault="0049182C" w:rsidP="00B26E6C">
            <w:pPr>
              <w:spacing w:after="0"/>
              <w:jc w:val="center"/>
              <w:rPr>
                <w:rFonts w:ascii="Arial" w:eastAsia="Century Gothic" w:hAnsi="Arial" w:cs="Arial"/>
              </w:rPr>
            </w:pPr>
          </w:p>
        </w:tc>
        <w:tc>
          <w:tcPr>
            <w:tcW w:w="820" w:type="dxa"/>
          </w:tcPr>
          <w:p w14:paraId="6AA36F8F" w14:textId="77777777" w:rsidR="0049182C" w:rsidRPr="006C1E2A" w:rsidRDefault="0049182C" w:rsidP="00B26E6C">
            <w:pPr>
              <w:spacing w:after="0"/>
              <w:jc w:val="center"/>
              <w:rPr>
                <w:rFonts w:ascii="Arial" w:eastAsia="Century Gothic" w:hAnsi="Arial" w:cs="Arial"/>
              </w:rPr>
            </w:pPr>
          </w:p>
        </w:tc>
        <w:tc>
          <w:tcPr>
            <w:tcW w:w="820" w:type="dxa"/>
          </w:tcPr>
          <w:p w14:paraId="1AFBBB29" w14:textId="77777777" w:rsidR="0049182C" w:rsidRPr="006C1E2A" w:rsidRDefault="0049182C" w:rsidP="00B26E6C">
            <w:pPr>
              <w:spacing w:after="0"/>
              <w:jc w:val="center"/>
              <w:rPr>
                <w:rFonts w:ascii="Arial" w:eastAsia="Century Gothic" w:hAnsi="Arial" w:cs="Arial"/>
              </w:rPr>
            </w:pPr>
          </w:p>
        </w:tc>
        <w:tc>
          <w:tcPr>
            <w:tcW w:w="820" w:type="dxa"/>
          </w:tcPr>
          <w:p w14:paraId="4647D130" w14:textId="77777777" w:rsidR="0049182C" w:rsidRPr="006C1E2A" w:rsidRDefault="0049182C" w:rsidP="00B26E6C">
            <w:pPr>
              <w:spacing w:after="0"/>
              <w:jc w:val="center"/>
              <w:rPr>
                <w:rFonts w:ascii="Arial" w:eastAsia="Century Gothic" w:hAnsi="Arial" w:cs="Arial"/>
              </w:rPr>
            </w:pPr>
          </w:p>
        </w:tc>
        <w:tc>
          <w:tcPr>
            <w:tcW w:w="820" w:type="dxa"/>
          </w:tcPr>
          <w:p w14:paraId="4C30E83E" w14:textId="77777777" w:rsidR="0049182C" w:rsidRPr="006C1E2A" w:rsidRDefault="0049182C" w:rsidP="00B26E6C">
            <w:pPr>
              <w:spacing w:after="0"/>
              <w:jc w:val="center"/>
              <w:rPr>
                <w:rFonts w:ascii="Arial" w:eastAsia="Century Gothic" w:hAnsi="Arial" w:cs="Arial"/>
              </w:rPr>
            </w:pPr>
          </w:p>
        </w:tc>
        <w:tc>
          <w:tcPr>
            <w:tcW w:w="820" w:type="dxa"/>
          </w:tcPr>
          <w:p w14:paraId="0B4A6925"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A2</w:t>
            </w:r>
          </w:p>
        </w:tc>
        <w:tc>
          <w:tcPr>
            <w:tcW w:w="820" w:type="dxa"/>
          </w:tcPr>
          <w:p w14:paraId="40B06305" w14:textId="77777777" w:rsidR="0049182C" w:rsidRPr="006C1E2A" w:rsidRDefault="0049182C" w:rsidP="00B26E6C">
            <w:pPr>
              <w:spacing w:after="0"/>
              <w:jc w:val="center"/>
              <w:rPr>
                <w:rFonts w:ascii="Arial" w:eastAsia="Century Gothic" w:hAnsi="Arial" w:cs="Arial"/>
              </w:rPr>
            </w:pPr>
          </w:p>
        </w:tc>
        <w:tc>
          <w:tcPr>
            <w:tcW w:w="820" w:type="dxa"/>
          </w:tcPr>
          <w:p w14:paraId="49D38198" w14:textId="77777777" w:rsidR="0049182C" w:rsidRPr="006C1E2A" w:rsidRDefault="0049182C" w:rsidP="00B26E6C">
            <w:pPr>
              <w:spacing w:after="0"/>
              <w:jc w:val="center"/>
              <w:rPr>
                <w:rFonts w:ascii="Arial" w:eastAsia="Century Gothic" w:hAnsi="Arial" w:cs="Arial"/>
              </w:rPr>
            </w:pPr>
          </w:p>
        </w:tc>
        <w:tc>
          <w:tcPr>
            <w:tcW w:w="820" w:type="dxa"/>
          </w:tcPr>
          <w:p w14:paraId="521F88B2"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r>
      <w:tr w:rsidR="0049182C" w:rsidRPr="006C1E2A" w14:paraId="52DF0DD2" w14:textId="77777777" w:rsidTr="00B26E6C">
        <w:tc>
          <w:tcPr>
            <w:tcW w:w="1187" w:type="dxa"/>
            <w:shd w:val="clear" w:color="auto" w:fill="D9D9D9"/>
          </w:tcPr>
          <w:p w14:paraId="13DF5621"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Course4</w:t>
            </w:r>
          </w:p>
        </w:tc>
        <w:tc>
          <w:tcPr>
            <w:tcW w:w="820" w:type="dxa"/>
          </w:tcPr>
          <w:p w14:paraId="79F7E6AF" w14:textId="77777777" w:rsidR="0049182C" w:rsidRPr="006C1E2A" w:rsidRDefault="0049182C" w:rsidP="00B26E6C">
            <w:pPr>
              <w:spacing w:after="0"/>
              <w:jc w:val="center"/>
              <w:rPr>
                <w:rFonts w:ascii="Arial" w:eastAsia="Century Gothic" w:hAnsi="Arial" w:cs="Arial"/>
              </w:rPr>
            </w:pPr>
          </w:p>
        </w:tc>
        <w:tc>
          <w:tcPr>
            <w:tcW w:w="820" w:type="dxa"/>
          </w:tcPr>
          <w:p w14:paraId="3659B858" w14:textId="77777777" w:rsidR="0049182C" w:rsidRPr="006C1E2A" w:rsidRDefault="0049182C" w:rsidP="00B26E6C">
            <w:pPr>
              <w:spacing w:after="0"/>
              <w:jc w:val="center"/>
              <w:rPr>
                <w:rFonts w:ascii="Arial" w:eastAsia="Century Gothic" w:hAnsi="Arial" w:cs="Arial"/>
              </w:rPr>
            </w:pPr>
          </w:p>
        </w:tc>
        <w:tc>
          <w:tcPr>
            <w:tcW w:w="820" w:type="dxa"/>
          </w:tcPr>
          <w:p w14:paraId="2B01C9AF"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C6</w:t>
            </w:r>
          </w:p>
        </w:tc>
        <w:tc>
          <w:tcPr>
            <w:tcW w:w="820" w:type="dxa"/>
          </w:tcPr>
          <w:p w14:paraId="7EA2FD83" w14:textId="77777777" w:rsidR="0049182C" w:rsidRPr="006C1E2A" w:rsidRDefault="0049182C" w:rsidP="00B26E6C">
            <w:pPr>
              <w:spacing w:after="0"/>
              <w:jc w:val="center"/>
              <w:rPr>
                <w:rFonts w:ascii="Arial" w:eastAsia="Century Gothic" w:hAnsi="Arial" w:cs="Arial"/>
              </w:rPr>
            </w:pPr>
          </w:p>
        </w:tc>
        <w:tc>
          <w:tcPr>
            <w:tcW w:w="820" w:type="dxa"/>
          </w:tcPr>
          <w:p w14:paraId="4DE47A9B" w14:textId="77777777" w:rsidR="0049182C" w:rsidRPr="006C1E2A" w:rsidRDefault="0049182C" w:rsidP="00B26E6C">
            <w:pPr>
              <w:spacing w:after="0"/>
              <w:jc w:val="center"/>
              <w:rPr>
                <w:rFonts w:ascii="Arial" w:eastAsia="Century Gothic" w:hAnsi="Arial" w:cs="Arial"/>
              </w:rPr>
            </w:pPr>
          </w:p>
        </w:tc>
        <w:tc>
          <w:tcPr>
            <w:tcW w:w="820" w:type="dxa"/>
          </w:tcPr>
          <w:p w14:paraId="51407B6D" w14:textId="77777777" w:rsidR="0049182C" w:rsidRPr="006C1E2A" w:rsidRDefault="0049182C" w:rsidP="00B26E6C">
            <w:pPr>
              <w:spacing w:after="0"/>
              <w:jc w:val="center"/>
              <w:rPr>
                <w:rFonts w:ascii="Arial" w:eastAsia="Century Gothic" w:hAnsi="Arial" w:cs="Arial"/>
              </w:rPr>
            </w:pPr>
          </w:p>
        </w:tc>
        <w:tc>
          <w:tcPr>
            <w:tcW w:w="820" w:type="dxa"/>
          </w:tcPr>
          <w:p w14:paraId="31CBECC0" w14:textId="77777777" w:rsidR="0049182C" w:rsidRPr="006C1E2A" w:rsidRDefault="0049182C" w:rsidP="00B26E6C">
            <w:pPr>
              <w:spacing w:after="0"/>
              <w:jc w:val="center"/>
              <w:rPr>
                <w:rFonts w:ascii="Arial" w:eastAsia="Century Gothic" w:hAnsi="Arial" w:cs="Arial"/>
              </w:rPr>
            </w:pPr>
          </w:p>
        </w:tc>
        <w:tc>
          <w:tcPr>
            <w:tcW w:w="820" w:type="dxa"/>
          </w:tcPr>
          <w:p w14:paraId="774647A8" w14:textId="77777777" w:rsidR="0049182C" w:rsidRPr="006C1E2A" w:rsidRDefault="0049182C" w:rsidP="00B26E6C">
            <w:pPr>
              <w:spacing w:after="0"/>
              <w:jc w:val="center"/>
              <w:rPr>
                <w:rFonts w:ascii="Arial" w:eastAsia="Century Gothic" w:hAnsi="Arial" w:cs="Arial"/>
              </w:rPr>
            </w:pPr>
          </w:p>
        </w:tc>
        <w:tc>
          <w:tcPr>
            <w:tcW w:w="820" w:type="dxa"/>
          </w:tcPr>
          <w:p w14:paraId="5E37E3ED" w14:textId="77777777" w:rsidR="0049182C" w:rsidRPr="006C1E2A" w:rsidRDefault="0049182C" w:rsidP="00B26E6C">
            <w:pPr>
              <w:spacing w:after="0"/>
              <w:jc w:val="center"/>
              <w:rPr>
                <w:rFonts w:ascii="Arial" w:eastAsia="Century Gothic" w:hAnsi="Arial" w:cs="Arial"/>
              </w:rPr>
            </w:pPr>
          </w:p>
        </w:tc>
        <w:tc>
          <w:tcPr>
            <w:tcW w:w="820" w:type="dxa"/>
          </w:tcPr>
          <w:p w14:paraId="212FEA85" w14:textId="77777777" w:rsidR="0049182C" w:rsidRPr="006C1E2A" w:rsidRDefault="0049182C" w:rsidP="00B26E6C">
            <w:pPr>
              <w:spacing w:after="0"/>
              <w:jc w:val="center"/>
              <w:rPr>
                <w:rFonts w:ascii="Arial" w:eastAsia="Century Gothic" w:hAnsi="Arial" w:cs="Arial"/>
              </w:rPr>
            </w:pPr>
          </w:p>
        </w:tc>
        <w:tc>
          <w:tcPr>
            <w:tcW w:w="820" w:type="dxa"/>
          </w:tcPr>
          <w:p w14:paraId="4644A79D" w14:textId="77777777" w:rsidR="0049182C" w:rsidRPr="006C1E2A" w:rsidRDefault="0049182C" w:rsidP="00B26E6C">
            <w:pPr>
              <w:spacing w:after="0"/>
              <w:jc w:val="center"/>
              <w:rPr>
                <w:rFonts w:ascii="Arial" w:eastAsia="Century Gothic" w:hAnsi="Arial" w:cs="Arial"/>
              </w:rPr>
            </w:pPr>
          </w:p>
        </w:tc>
      </w:tr>
      <w:tr w:rsidR="0049182C" w:rsidRPr="006C1E2A" w14:paraId="60A12F6C" w14:textId="77777777" w:rsidTr="00B26E6C">
        <w:tc>
          <w:tcPr>
            <w:tcW w:w="1187" w:type="dxa"/>
            <w:shd w:val="clear" w:color="auto" w:fill="D9D9D9"/>
          </w:tcPr>
          <w:p w14:paraId="52221EAF"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Course5</w:t>
            </w:r>
          </w:p>
        </w:tc>
        <w:tc>
          <w:tcPr>
            <w:tcW w:w="820" w:type="dxa"/>
          </w:tcPr>
          <w:p w14:paraId="020000E9"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C3</w:t>
            </w:r>
          </w:p>
        </w:tc>
        <w:tc>
          <w:tcPr>
            <w:tcW w:w="820" w:type="dxa"/>
          </w:tcPr>
          <w:p w14:paraId="552F9C3F"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P4</w:t>
            </w:r>
          </w:p>
        </w:tc>
        <w:tc>
          <w:tcPr>
            <w:tcW w:w="820" w:type="dxa"/>
          </w:tcPr>
          <w:p w14:paraId="1E8A002C" w14:textId="77777777" w:rsidR="0049182C" w:rsidRPr="006C1E2A" w:rsidRDefault="0049182C" w:rsidP="00B26E6C">
            <w:pPr>
              <w:spacing w:after="0"/>
              <w:jc w:val="center"/>
              <w:rPr>
                <w:rFonts w:ascii="Arial" w:eastAsia="Century Gothic" w:hAnsi="Arial" w:cs="Arial"/>
              </w:rPr>
            </w:pPr>
          </w:p>
        </w:tc>
        <w:tc>
          <w:tcPr>
            <w:tcW w:w="820" w:type="dxa"/>
          </w:tcPr>
          <w:p w14:paraId="2F3555F4" w14:textId="77777777" w:rsidR="0049182C" w:rsidRPr="006C1E2A" w:rsidRDefault="0049182C" w:rsidP="00B26E6C">
            <w:pPr>
              <w:spacing w:after="0"/>
              <w:jc w:val="center"/>
              <w:rPr>
                <w:rFonts w:ascii="Arial" w:eastAsia="Century Gothic" w:hAnsi="Arial" w:cs="Arial"/>
              </w:rPr>
            </w:pPr>
          </w:p>
        </w:tc>
        <w:tc>
          <w:tcPr>
            <w:tcW w:w="820" w:type="dxa"/>
          </w:tcPr>
          <w:p w14:paraId="2C2F2D6F" w14:textId="77777777" w:rsidR="0049182C" w:rsidRPr="006C1E2A" w:rsidRDefault="0049182C" w:rsidP="00B26E6C">
            <w:pPr>
              <w:spacing w:after="0"/>
              <w:jc w:val="center"/>
              <w:rPr>
                <w:rFonts w:ascii="Arial" w:eastAsia="Century Gothic" w:hAnsi="Arial" w:cs="Arial"/>
              </w:rPr>
            </w:pPr>
          </w:p>
        </w:tc>
        <w:tc>
          <w:tcPr>
            <w:tcW w:w="820" w:type="dxa"/>
          </w:tcPr>
          <w:p w14:paraId="28EED338" w14:textId="77777777" w:rsidR="0049182C" w:rsidRPr="006C1E2A" w:rsidRDefault="0049182C" w:rsidP="00B26E6C">
            <w:pPr>
              <w:spacing w:after="0"/>
              <w:jc w:val="center"/>
              <w:rPr>
                <w:rFonts w:ascii="Arial" w:eastAsia="Century Gothic" w:hAnsi="Arial" w:cs="Arial"/>
              </w:rPr>
            </w:pPr>
          </w:p>
        </w:tc>
        <w:tc>
          <w:tcPr>
            <w:tcW w:w="820" w:type="dxa"/>
          </w:tcPr>
          <w:p w14:paraId="6D29C14A" w14:textId="77777777" w:rsidR="0049182C" w:rsidRPr="006C1E2A" w:rsidRDefault="0049182C" w:rsidP="00B26E6C">
            <w:pPr>
              <w:spacing w:after="0"/>
              <w:jc w:val="center"/>
              <w:rPr>
                <w:rFonts w:ascii="Arial" w:eastAsia="Century Gothic" w:hAnsi="Arial" w:cs="Arial"/>
              </w:rPr>
            </w:pPr>
          </w:p>
        </w:tc>
        <w:tc>
          <w:tcPr>
            <w:tcW w:w="820" w:type="dxa"/>
          </w:tcPr>
          <w:p w14:paraId="75E92BB1" w14:textId="77777777" w:rsidR="0049182C" w:rsidRPr="006C1E2A" w:rsidRDefault="0049182C" w:rsidP="00B26E6C">
            <w:pPr>
              <w:spacing w:after="0"/>
              <w:jc w:val="center"/>
              <w:rPr>
                <w:rFonts w:ascii="Arial" w:eastAsia="Century Gothic" w:hAnsi="Arial" w:cs="Arial"/>
              </w:rPr>
            </w:pPr>
          </w:p>
        </w:tc>
        <w:tc>
          <w:tcPr>
            <w:tcW w:w="820" w:type="dxa"/>
          </w:tcPr>
          <w:p w14:paraId="0D3E103A" w14:textId="77777777" w:rsidR="0049182C" w:rsidRPr="006C1E2A" w:rsidRDefault="0049182C" w:rsidP="00B26E6C">
            <w:pPr>
              <w:spacing w:after="0"/>
              <w:jc w:val="center"/>
              <w:rPr>
                <w:rFonts w:ascii="Arial" w:eastAsia="Century Gothic" w:hAnsi="Arial" w:cs="Arial"/>
              </w:rPr>
            </w:pPr>
          </w:p>
        </w:tc>
        <w:tc>
          <w:tcPr>
            <w:tcW w:w="820" w:type="dxa"/>
          </w:tcPr>
          <w:p w14:paraId="21013C57" w14:textId="77777777" w:rsidR="0049182C" w:rsidRPr="006C1E2A" w:rsidRDefault="0049182C" w:rsidP="00B26E6C">
            <w:pPr>
              <w:spacing w:after="0"/>
              <w:jc w:val="center"/>
              <w:rPr>
                <w:rFonts w:ascii="Arial" w:eastAsia="Century Gothic" w:hAnsi="Arial" w:cs="Arial"/>
              </w:rPr>
            </w:pPr>
          </w:p>
        </w:tc>
        <w:tc>
          <w:tcPr>
            <w:tcW w:w="820" w:type="dxa"/>
          </w:tcPr>
          <w:p w14:paraId="4774A315"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r>
      <w:tr w:rsidR="0049182C" w:rsidRPr="006C1E2A" w14:paraId="572B8301" w14:textId="77777777" w:rsidTr="00B26E6C">
        <w:tc>
          <w:tcPr>
            <w:tcW w:w="1187" w:type="dxa"/>
            <w:shd w:val="clear" w:color="auto" w:fill="D9D9D9"/>
          </w:tcPr>
          <w:p w14:paraId="22A5376D" w14:textId="77777777" w:rsidR="0049182C" w:rsidRPr="006C1E2A" w:rsidRDefault="0049182C" w:rsidP="00B26E6C">
            <w:pPr>
              <w:spacing w:after="0"/>
              <w:jc w:val="both"/>
              <w:rPr>
                <w:rFonts w:ascii="Arial" w:eastAsia="Century Gothic" w:hAnsi="Arial" w:cs="Arial"/>
              </w:rPr>
            </w:pPr>
            <w:r w:rsidRPr="006C1E2A">
              <w:rPr>
                <w:rFonts w:ascii="Arial" w:eastAsia="Century Gothic" w:hAnsi="Arial" w:cs="Arial"/>
              </w:rPr>
              <w:t>Course6</w:t>
            </w:r>
          </w:p>
        </w:tc>
        <w:tc>
          <w:tcPr>
            <w:tcW w:w="820" w:type="dxa"/>
          </w:tcPr>
          <w:p w14:paraId="374C075F" w14:textId="77777777" w:rsidR="0049182C" w:rsidRPr="006C1E2A" w:rsidRDefault="0049182C" w:rsidP="00B26E6C">
            <w:pPr>
              <w:spacing w:after="0"/>
              <w:jc w:val="center"/>
              <w:rPr>
                <w:rFonts w:ascii="Arial" w:eastAsia="Century Gothic" w:hAnsi="Arial" w:cs="Arial"/>
              </w:rPr>
            </w:pPr>
          </w:p>
        </w:tc>
        <w:tc>
          <w:tcPr>
            <w:tcW w:w="820" w:type="dxa"/>
          </w:tcPr>
          <w:p w14:paraId="7AC398E1" w14:textId="77777777" w:rsidR="0049182C" w:rsidRPr="006C1E2A" w:rsidRDefault="0049182C" w:rsidP="00B26E6C">
            <w:pPr>
              <w:spacing w:after="0"/>
              <w:jc w:val="center"/>
              <w:rPr>
                <w:rFonts w:ascii="Arial" w:eastAsia="Century Gothic" w:hAnsi="Arial" w:cs="Arial"/>
              </w:rPr>
            </w:pPr>
          </w:p>
        </w:tc>
        <w:tc>
          <w:tcPr>
            <w:tcW w:w="820" w:type="dxa"/>
          </w:tcPr>
          <w:p w14:paraId="3CCCF9FB"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C5</w:t>
            </w:r>
          </w:p>
        </w:tc>
        <w:tc>
          <w:tcPr>
            <w:tcW w:w="820" w:type="dxa"/>
          </w:tcPr>
          <w:p w14:paraId="1E9EF0F8" w14:textId="77777777" w:rsidR="0049182C" w:rsidRPr="006C1E2A" w:rsidRDefault="0049182C" w:rsidP="00B26E6C">
            <w:pPr>
              <w:spacing w:after="0"/>
              <w:jc w:val="center"/>
              <w:rPr>
                <w:rFonts w:ascii="Arial" w:eastAsia="Century Gothic" w:hAnsi="Arial" w:cs="Arial"/>
              </w:rPr>
            </w:pPr>
          </w:p>
        </w:tc>
        <w:tc>
          <w:tcPr>
            <w:tcW w:w="820" w:type="dxa"/>
          </w:tcPr>
          <w:p w14:paraId="528F2B51" w14:textId="77777777" w:rsidR="0049182C" w:rsidRPr="006C1E2A" w:rsidRDefault="0049182C" w:rsidP="00B26E6C">
            <w:pPr>
              <w:spacing w:after="0"/>
              <w:jc w:val="center"/>
              <w:rPr>
                <w:rFonts w:ascii="Arial" w:eastAsia="Century Gothic" w:hAnsi="Arial" w:cs="Arial"/>
              </w:rPr>
            </w:pPr>
          </w:p>
        </w:tc>
        <w:tc>
          <w:tcPr>
            <w:tcW w:w="820" w:type="dxa"/>
          </w:tcPr>
          <w:p w14:paraId="597D985E" w14:textId="77777777" w:rsidR="0049182C" w:rsidRPr="006C1E2A" w:rsidRDefault="0049182C" w:rsidP="00B26E6C">
            <w:pPr>
              <w:spacing w:after="0"/>
              <w:jc w:val="center"/>
              <w:rPr>
                <w:rFonts w:ascii="Arial" w:eastAsia="Century Gothic" w:hAnsi="Arial" w:cs="Arial"/>
              </w:rPr>
            </w:pPr>
          </w:p>
        </w:tc>
        <w:tc>
          <w:tcPr>
            <w:tcW w:w="820" w:type="dxa"/>
          </w:tcPr>
          <w:p w14:paraId="424B351A" w14:textId="77777777" w:rsidR="0049182C" w:rsidRPr="006C1E2A" w:rsidRDefault="0049182C" w:rsidP="00B26E6C">
            <w:pPr>
              <w:spacing w:after="0"/>
              <w:jc w:val="center"/>
              <w:rPr>
                <w:rFonts w:ascii="Arial" w:eastAsia="Century Gothic" w:hAnsi="Arial" w:cs="Arial"/>
              </w:rPr>
            </w:pPr>
          </w:p>
        </w:tc>
        <w:tc>
          <w:tcPr>
            <w:tcW w:w="820" w:type="dxa"/>
          </w:tcPr>
          <w:p w14:paraId="5A40EFF3" w14:textId="77777777" w:rsidR="0049182C" w:rsidRPr="006C1E2A" w:rsidRDefault="0049182C" w:rsidP="00B26E6C">
            <w:pPr>
              <w:spacing w:after="0"/>
              <w:jc w:val="center"/>
              <w:rPr>
                <w:rFonts w:ascii="Arial" w:eastAsia="Century Gothic" w:hAnsi="Arial" w:cs="Arial"/>
              </w:rPr>
            </w:pPr>
          </w:p>
        </w:tc>
        <w:tc>
          <w:tcPr>
            <w:tcW w:w="820" w:type="dxa"/>
          </w:tcPr>
          <w:p w14:paraId="08421E63" w14:textId="77777777" w:rsidR="0049182C" w:rsidRPr="006C1E2A" w:rsidRDefault="0049182C" w:rsidP="00B26E6C">
            <w:pPr>
              <w:spacing w:after="0"/>
              <w:jc w:val="center"/>
              <w:rPr>
                <w:rFonts w:ascii="Arial" w:eastAsia="Century Gothic" w:hAnsi="Arial" w:cs="Arial"/>
              </w:rPr>
            </w:pPr>
          </w:p>
        </w:tc>
        <w:tc>
          <w:tcPr>
            <w:tcW w:w="820" w:type="dxa"/>
          </w:tcPr>
          <w:p w14:paraId="6B947F06" w14:textId="77777777" w:rsidR="0049182C" w:rsidRPr="006C1E2A" w:rsidRDefault="0049182C" w:rsidP="00B26E6C">
            <w:pPr>
              <w:spacing w:after="0"/>
              <w:jc w:val="center"/>
              <w:rPr>
                <w:rFonts w:ascii="Arial" w:eastAsia="Century Gothic" w:hAnsi="Arial" w:cs="Arial"/>
              </w:rPr>
            </w:pPr>
            <w:r w:rsidRPr="006C1E2A">
              <w:rPr>
                <w:rFonts w:ascii="Arial" w:eastAsia="Century Gothic" w:hAnsi="Arial" w:cs="Arial"/>
              </w:rPr>
              <w:t>/</w:t>
            </w:r>
          </w:p>
        </w:tc>
        <w:tc>
          <w:tcPr>
            <w:tcW w:w="820" w:type="dxa"/>
          </w:tcPr>
          <w:p w14:paraId="3AD9F8D3" w14:textId="77777777" w:rsidR="0049182C" w:rsidRPr="006C1E2A" w:rsidRDefault="0049182C" w:rsidP="00B26E6C">
            <w:pPr>
              <w:spacing w:after="0"/>
              <w:jc w:val="center"/>
              <w:rPr>
                <w:rFonts w:ascii="Arial" w:eastAsia="Century Gothic" w:hAnsi="Arial" w:cs="Arial"/>
              </w:rPr>
            </w:pPr>
          </w:p>
        </w:tc>
      </w:tr>
    </w:tbl>
    <w:p w14:paraId="3B4D9AB9" w14:textId="77777777" w:rsidR="0049182C" w:rsidRPr="006C1E2A" w:rsidRDefault="0049182C" w:rsidP="0049182C">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2B35917C" w14:textId="77777777" w:rsidR="0049182C" w:rsidRPr="006C1E2A" w:rsidRDefault="0049182C" w:rsidP="0049182C">
      <w:pPr>
        <w:spacing w:after="0" w:line="276" w:lineRule="auto"/>
        <w:rPr>
          <w:rFonts w:ascii="Arial" w:eastAsia="Century Gothic" w:hAnsi="Arial" w:cs="Arial"/>
          <w:sz w:val="18"/>
          <w:szCs w:val="18"/>
        </w:rPr>
      </w:pPr>
    </w:p>
    <w:p w14:paraId="411B1990"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47B08925"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5A8A367E"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035968C1" w14:textId="77777777" w:rsidR="0049182C" w:rsidRPr="006C1E2A" w:rsidRDefault="0049182C" w:rsidP="0049182C">
      <w:pPr>
        <w:spacing w:after="0" w:line="276" w:lineRule="auto"/>
        <w:ind w:left="560"/>
        <w:jc w:val="both"/>
        <w:rPr>
          <w:rFonts w:ascii="Arial" w:eastAsia="Century Gothic" w:hAnsi="Arial" w:cs="Arial"/>
          <w:i/>
          <w:color w:val="374151"/>
          <w:sz w:val="18"/>
          <w:szCs w:val="18"/>
          <w:shd w:val="clear" w:color="auto" w:fill="F7F7F8"/>
        </w:rPr>
      </w:pPr>
    </w:p>
    <w:p w14:paraId="18145396"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5ED7600E"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078CECA1" w14:textId="77777777" w:rsidR="0049182C" w:rsidRPr="006C1E2A" w:rsidRDefault="0049182C" w:rsidP="0049182C">
      <w:pPr>
        <w:spacing w:after="0" w:line="276" w:lineRule="auto"/>
        <w:ind w:left="560"/>
        <w:jc w:val="both"/>
        <w:rPr>
          <w:rFonts w:ascii="Arial" w:eastAsia="Century Gothic" w:hAnsi="Arial" w:cs="Arial"/>
          <w:i/>
          <w:color w:val="374151"/>
          <w:sz w:val="18"/>
          <w:szCs w:val="18"/>
          <w:shd w:val="clear" w:color="auto" w:fill="F7F7F8"/>
        </w:rPr>
      </w:pPr>
    </w:p>
    <w:p w14:paraId="445E9369"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 (Refer 2.6)</w:t>
      </w:r>
    </w:p>
    <w:p w14:paraId="7B4A0273"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614CF7C7"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 (Refer 2.6 (ii) &amp; 8.2)</w:t>
      </w:r>
    </w:p>
    <w:p w14:paraId="60CA6CD3" w14:textId="77777777" w:rsidR="0049182C" w:rsidRPr="006C1E2A" w:rsidRDefault="0049182C" w:rsidP="0049182C">
      <w:pPr>
        <w:pStyle w:val="ListParagraph"/>
        <w:spacing w:after="0"/>
        <w:rPr>
          <w:rFonts w:ascii="Arial" w:eastAsia="Century Gothic" w:hAnsi="Arial" w:cs="Arial"/>
        </w:rPr>
      </w:pPr>
    </w:p>
    <w:p w14:paraId="50BDCB32"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programme (Refer 2.6 (iii))</w:t>
      </w:r>
    </w:p>
    <w:p w14:paraId="1C291043" w14:textId="77777777" w:rsidR="0049182C" w:rsidRPr="006C1E2A" w:rsidRDefault="0049182C" w:rsidP="0049182C">
      <w:pPr>
        <w:pStyle w:val="ListParagraph"/>
        <w:spacing w:after="0"/>
        <w:rPr>
          <w:rFonts w:ascii="Arial" w:eastAsia="Century Gothic" w:hAnsi="Arial" w:cs="Arial"/>
        </w:rPr>
      </w:pPr>
    </w:p>
    <w:p w14:paraId="6E619EAC"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 (Refer 2.6 (iii))</w:t>
      </w:r>
    </w:p>
    <w:p w14:paraId="32111F80" w14:textId="77777777" w:rsidR="0049182C" w:rsidRPr="006C1E2A" w:rsidRDefault="0049182C" w:rsidP="0049182C">
      <w:pPr>
        <w:pStyle w:val="ListParagraph"/>
        <w:spacing w:after="0"/>
        <w:rPr>
          <w:rFonts w:ascii="Arial" w:eastAsia="Century Gothic" w:hAnsi="Arial" w:cs="Arial"/>
        </w:rPr>
      </w:pPr>
    </w:p>
    <w:p w14:paraId="55F24472"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sz w:val="20"/>
          <w:szCs w:val="20"/>
        </w:rPr>
        <w:t>Curriculum structure and course information (Synopsis, CLO statement, CLO -  PLO mapping, Evaluation method, Student Learning Time, Credit Value, Content and Reference)</w:t>
      </w:r>
    </w:p>
    <w:p w14:paraId="4A38A62D" w14:textId="77777777" w:rsidR="0049182C" w:rsidRPr="006C1E2A" w:rsidRDefault="0049182C" w:rsidP="0049182C">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7A4BE13D"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 (Refer 2.6)</w:t>
      </w:r>
    </w:p>
    <w:p w14:paraId="4C0CD9A5"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24066BC8"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conducive learning environment that guarantees the achievement of the programme GAs (Refer 2.6)</w:t>
      </w:r>
    </w:p>
    <w:p w14:paraId="25618D28"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the programme meets the minimum requirements of programme structure as specified in Table 4.0 (Refer 2.6)</w:t>
      </w:r>
    </w:p>
    <w:p w14:paraId="2A710589" w14:textId="77777777" w:rsidR="0049182C" w:rsidRPr="006C1E2A" w:rsidRDefault="0049182C" w:rsidP="0049182C">
      <w:pPr>
        <w:pStyle w:val="ListParagraph"/>
        <w:spacing w:after="0"/>
        <w:rPr>
          <w:rFonts w:ascii="Arial" w:eastAsia="Century Gothic" w:hAnsi="Arial" w:cs="Arial"/>
        </w:rPr>
      </w:pPr>
    </w:p>
    <w:p w14:paraId="4CEE0F9E"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1" w:history="1">
        <w:r w:rsidRPr="006C1E2A">
          <w:rPr>
            <w:rStyle w:val="Hyperlink"/>
            <w:rFonts w:ascii="Arial" w:eastAsia="Century Gothic" w:hAnsi="Arial" w:cs="Arial"/>
          </w:rPr>
          <w:t>https://www.ttasmbot.org.my/srr.php</w:t>
        </w:r>
      </w:hyperlink>
    </w:p>
    <w:p w14:paraId="63D9F8BD"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3C284A6B"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that the programme adopting an industrial mode/apprenticeship (WBL programme) </w:t>
      </w:r>
      <w:proofErr w:type="spellStart"/>
      <w:r w:rsidRPr="006C1E2A">
        <w:rPr>
          <w:rFonts w:ascii="Arial" w:eastAsia="Century Gothic" w:hAnsi="Arial" w:cs="Arial"/>
        </w:rPr>
        <w:t>fulfills</w:t>
      </w:r>
      <w:proofErr w:type="spellEnd"/>
      <w:r w:rsidRPr="006C1E2A">
        <w:rPr>
          <w:rFonts w:ascii="Arial" w:eastAsia="Century Gothic" w:hAnsi="Arial" w:cs="Arial"/>
        </w:rPr>
        <w:t xml:space="preserve"> the following requirements (Refer 2.6):</w:t>
      </w:r>
    </w:p>
    <w:p w14:paraId="70BBC9F4"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6F3F82BC"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Establish MOU/MOA.</w:t>
      </w:r>
    </w:p>
    <w:p w14:paraId="7287521E"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Consider ELT in SLT.</w:t>
      </w:r>
    </w:p>
    <w:p w14:paraId="4C66316C"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Calculate credit hours based on WBL courses, i.e., ELT / 40 Malaysian Notional Hours.</w:t>
      </w:r>
    </w:p>
    <w:p w14:paraId="0782E510"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Tutors (academic staff at PPT) participate in WBL Professional Development Training.</w:t>
      </w:r>
    </w:p>
    <w:p w14:paraId="439A4EB6"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Coaches (industry instructors) participate in courses or training related to the implementation of the WBL system provided by the educational institution (PPT).</w:t>
      </w:r>
    </w:p>
    <w:p w14:paraId="11CA62ED"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Has a minimum 20 percent WBL approach of the total credit.</w:t>
      </w:r>
    </w:p>
    <w:p w14:paraId="1C41EA87"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27CEFB03"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programme adopting an industrial mode/apprenticeship evaluates the attainment of the outcomes via proper assessments (WBL programme) (Refer 2.6)</w:t>
      </w:r>
    </w:p>
    <w:p w14:paraId="4A805DE2"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399E7EFE" w14:textId="77777777" w:rsidR="0049182C" w:rsidRPr="006C1E2A" w:rsidRDefault="0049182C" w:rsidP="003D52DC">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programme adopting an industrial mode/apprenticeship provides appropriate student placement (WBL programme) (Refer 2.6)</w:t>
      </w:r>
    </w:p>
    <w:p w14:paraId="107AB297" w14:textId="77777777" w:rsidR="0049182C" w:rsidRPr="006C1E2A" w:rsidRDefault="0049182C" w:rsidP="0049182C">
      <w:pPr>
        <w:pBdr>
          <w:top w:val="nil"/>
          <w:left w:val="nil"/>
          <w:bottom w:val="nil"/>
          <w:right w:val="nil"/>
          <w:between w:val="nil"/>
        </w:pBdr>
        <w:spacing w:after="0" w:line="276" w:lineRule="auto"/>
        <w:ind w:left="720"/>
        <w:jc w:val="center"/>
        <w:rPr>
          <w:rFonts w:ascii="Arial" w:eastAsia="Century Gothic" w:hAnsi="Arial" w:cs="Arial"/>
          <w:b/>
          <w:color w:val="000000"/>
        </w:rPr>
      </w:pPr>
    </w:p>
    <w:p w14:paraId="4E21F5F0" w14:textId="77777777" w:rsidR="0049182C" w:rsidRPr="006C1E2A" w:rsidRDefault="0049182C" w:rsidP="0049182C">
      <w:pPr>
        <w:pBdr>
          <w:top w:val="nil"/>
          <w:left w:val="nil"/>
          <w:bottom w:val="nil"/>
          <w:right w:val="nil"/>
          <w:between w:val="nil"/>
        </w:pBdr>
        <w:spacing w:after="0" w:line="276" w:lineRule="auto"/>
        <w:ind w:left="720"/>
        <w:jc w:val="center"/>
        <w:rPr>
          <w:rFonts w:ascii="Arial" w:eastAsia="Century Gothic" w:hAnsi="Arial" w:cs="Arial"/>
          <w:b/>
          <w:color w:val="000000"/>
        </w:rPr>
      </w:pPr>
    </w:p>
    <w:p w14:paraId="07E4E30A" w14:textId="77777777" w:rsidR="0049182C" w:rsidRPr="006C1E2A" w:rsidRDefault="0049182C" w:rsidP="0049182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2E6AADB" w14:textId="77777777" w:rsidR="0049182C" w:rsidRPr="006C1E2A" w:rsidRDefault="0049182C" w:rsidP="0049182C">
      <w:pPr>
        <w:spacing w:after="0"/>
        <w:rPr>
          <w:rFonts w:ascii="Arial" w:eastAsia="Century Gothic" w:hAnsi="Arial" w:cs="Arial"/>
          <w:b/>
        </w:rPr>
      </w:pPr>
    </w:p>
    <w:p w14:paraId="1635848E"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Evaluate the final assessment individually (Refer 3.0)</w:t>
      </w:r>
    </w:p>
    <w:p w14:paraId="1E2AEBC4" w14:textId="77777777" w:rsidR="0049182C" w:rsidRPr="006C1E2A" w:rsidRDefault="0049182C" w:rsidP="0049182C">
      <w:pPr>
        <w:pBdr>
          <w:top w:val="nil"/>
          <w:left w:val="nil"/>
          <w:bottom w:val="nil"/>
          <w:right w:val="nil"/>
          <w:between w:val="nil"/>
        </w:pBdr>
        <w:spacing w:after="0" w:line="276" w:lineRule="auto"/>
        <w:ind w:left="567"/>
        <w:jc w:val="both"/>
        <w:rPr>
          <w:rFonts w:ascii="Arial" w:hAnsi="Arial" w:cs="Arial"/>
        </w:rPr>
      </w:pPr>
    </w:p>
    <w:p w14:paraId="6FA3902C"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 (Refer 3.2)</w:t>
      </w:r>
    </w:p>
    <w:p w14:paraId="70DEDD3F" w14:textId="77777777" w:rsidR="0049182C" w:rsidRPr="006C1E2A" w:rsidRDefault="0049182C" w:rsidP="0049182C">
      <w:pPr>
        <w:pStyle w:val="ListParagraph"/>
        <w:spacing w:after="0"/>
        <w:rPr>
          <w:rFonts w:ascii="Arial" w:hAnsi="Arial" w:cs="Arial"/>
        </w:rPr>
      </w:pPr>
    </w:p>
    <w:p w14:paraId="30DA9E11"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 (Refer 3.3)</w:t>
      </w:r>
    </w:p>
    <w:p w14:paraId="4DEEC678" w14:textId="77777777" w:rsidR="0049182C" w:rsidRPr="006C1E2A" w:rsidRDefault="0049182C" w:rsidP="0049182C">
      <w:pPr>
        <w:pBdr>
          <w:top w:val="nil"/>
          <w:left w:val="nil"/>
          <w:bottom w:val="nil"/>
          <w:right w:val="nil"/>
          <w:between w:val="nil"/>
        </w:pBdr>
        <w:spacing w:after="0" w:line="276" w:lineRule="auto"/>
        <w:ind w:left="567"/>
        <w:jc w:val="both"/>
        <w:rPr>
          <w:rFonts w:ascii="Arial" w:hAnsi="Arial" w:cs="Arial"/>
        </w:rPr>
      </w:pPr>
    </w:p>
    <w:p w14:paraId="5C40D0B2"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Involve the respective stakeholders in the process of designing, implementing, evaluating, and reviewing (Refer 3.3)</w:t>
      </w:r>
    </w:p>
    <w:p w14:paraId="3D93141B" w14:textId="77777777" w:rsidR="0049182C" w:rsidRPr="006C1E2A" w:rsidRDefault="0049182C" w:rsidP="0049182C">
      <w:pPr>
        <w:pBdr>
          <w:top w:val="nil"/>
          <w:left w:val="nil"/>
          <w:bottom w:val="nil"/>
          <w:right w:val="nil"/>
          <w:between w:val="nil"/>
        </w:pBdr>
        <w:spacing w:after="0" w:line="276" w:lineRule="auto"/>
        <w:ind w:left="567"/>
        <w:jc w:val="both"/>
        <w:rPr>
          <w:rFonts w:ascii="Arial" w:hAnsi="Arial" w:cs="Arial"/>
        </w:rPr>
      </w:pPr>
    </w:p>
    <w:p w14:paraId="4E7728AC"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 (Refer 3.3)</w:t>
      </w:r>
    </w:p>
    <w:p w14:paraId="4C6038A8" w14:textId="77777777" w:rsidR="0049182C" w:rsidRPr="006C1E2A" w:rsidRDefault="0049182C" w:rsidP="0049182C">
      <w:pPr>
        <w:pStyle w:val="ListParagraph"/>
        <w:spacing w:after="0"/>
        <w:rPr>
          <w:rFonts w:ascii="Arial" w:hAnsi="Arial" w:cs="Arial"/>
        </w:rPr>
      </w:pPr>
    </w:p>
    <w:p w14:paraId="226A6DA2" w14:textId="77777777" w:rsidR="0049182C" w:rsidRPr="006C1E2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Course information, assessment’s table of specification (TOS), student assessment material</w:t>
      </w:r>
    </w:p>
    <w:p w14:paraId="67FCA934"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62F4296C" w14:textId="77777777" w:rsidR="0049182C" w:rsidRPr="00DD6D5A" w:rsidRDefault="0049182C" w:rsidP="003D52DC">
      <w:pPr>
        <w:numPr>
          <w:ilvl w:val="1"/>
          <w:numId w:val="16"/>
        </w:numPr>
        <w:pBdr>
          <w:top w:val="nil"/>
          <w:left w:val="nil"/>
          <w:bottom w:val="nil"/>
          <w:right w:val="nil"/>
          <w:between w:val="nil"/>
        </w:pBdr>
        <w:spacing w:after="0" w:line="276" w:lineRule="auto"/>
        <w:ind w:left="993"/>
        <w:jc w:val="both"/>
        <w:rPr>
          <w:rFonts w:ascii="Arial" w:eastAsia="Century Gothic" w:hAnsi="Arial" w:cs="Arial"/>
        </w:rPr>
      </w:pPr>
      <w:r w:rsidRPr="00DD6D5A">
        <w:rPr>
          <w:rFonts w:ascii="Arial" w:eastAsia="Century Gothic" w:hAnsi="Arial" w:cs="Arial"/>
        </w:rPr>
        <w:lastRenderedPageBreak/>
        <w:t xml:space="preserve">Provide three (3) sample of final examination with answer script, coursework, project and industrial training </w:t>
      </w:r>
    </w:p>
    <w:p w14:paraId="4BE605E6" w14:textId="77777777" w:rsidR="0049182C" w:rsidRPr="006C1E2A" w:rsidRDefault="0049182C" w:rsidP="0049182C">
      <w:pPr>
        <w:pStyle w:val="ListParagraph"/>
        <w:spacing w:after="0"/>
        <w:rPr>
          <w:rFonts w:ascii="Arial" w:eastAsia="Century Gothic" w:hAnsi="Arial" w:cs="Arial"/>
          <w:highlight w:val="cyan"/>
        </w:rPr>
      </w:pPr>
    </w:p>
    <w:p w14:paraId="527D3773"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Indicate the progress as well as the final evaluation of each course through assessment methods (Refer 3.4)</w:t>
      </w:r>
    </w:p>
    <w:p w14:paraId="28C50A06" w14:textId="77777777" w:rsidR="0049182C" w:rsidRPr="006C1E2A" w:rsidRDefault="0049182C" w:rsidP="0049182C">
      <w:pPr>
        <w:pBdr>
          <w:top w:val="nil"/>
          <w:left w:val="nil"/>
          <w:bottom w:val="nil"/>
          <w:right w:val="nil"/>
          <w:between w:val="nil"/>
        </w:pBdr>
        <w:spacing w:after="0" w:line="276" w:lineRule="auto"/>
        <w:ind w:left="567"/>
        <w:jc w:val="both"/>
        <w:rPr>
          <w:rFonts w:ascii="Arial" w:hAnsi="Arial" w:cs="Arial"/>
        </w:rPr>
      </w:pPr>
    </w:p>
    <w:p w14:paraId="2A1E5A74"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Combine multiple evaluation approaches to indicate the accomplishment of learning outcomes (Refer 3.4)</w:t>
      </w:r>
    </w:p>
    <w:p w14:paraId="6980D88C" w14:textId="77777777" w:rsidR="0049182C" w:rsidRPr="006C1E2A" w:rsidRDefault="0049182C" w:rsidP="0049182C">
      <w:pPr>
        <w:pStyle w:val="ListParagraph"/>
        <w:spacing w:after="0"/>
        <w:rPr>
          <w:rFonts w:ascii="Arial" w:hAnsi="Arial" w:cs="Arial"/>
        </w:rPr>
      </w:pPr>
    </w:p>
    <w:p w14:paraId="0F006CD9" w14:textId="77777777" w:rsidR="0049182C" w:rsidRPr="006C1E2A" w:rsidRDefault="0049182C" w:rsidP="003D52DC">
      <w:pPr>
        <w:numPr>
          <w:ilvl w:val="0"/>
          <w:numId w:val="4"/>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Maintain a maximum of 4 students per group for all group activities (Refer 3.4)</w:t>
      </w:r>
    </w:p>
    <w:p w14:paraId="1E5C6939" w14:textId="77777777" w:rsidR="0049182C" w:rsidRPr="006C1E2A" w:rsidRDefault="0049182C" w:rsidP="0049182C">
      <w:pPr>
        <w:pBdr>
          <w:top w:val="nil"/>
          <w:left w:val="nil"/>
          <w:bottom w:val="nil"/>
          <w:right w:val="nil"/>
          <w:between w:val="nil"/>
        </w:pBdr>
        <w:spacing w:after="0" w:line="276" w:lineRule="auto"/>
        <w:ind w:left="1854"/>
        <w:jc w:val="both"/>
        <w:rPr>
          <w:rFonts w:ascii="Arial" w:eastAsia="Century Gothic" w:hAnsi="Arial" w:cs="Arial"/>
          <w:color w:val="000000"/>
        </w:rPr>
      </w:pPr>
    </w:p>
    <w:p w14:paraId="5A3D5F83" w14:textId="77777777" w:rsidR="0049182C" w:rsidRPr="006C1E2A" w:rsidRDefault="0049182C" w:rsidP="0049182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7F85FA14" w14:textId="77777777" w:rsidR="0049182C" w:rsidRPr="006C1E2A" w:rsidRDefault="0049182C" w:rsidP="0049182C">
      <w:pPr>
        <w:spacing w:after="0"/>
        <w:rPr>
          <w:rFonts w:ascii="Arial" w:eastAsia="Century Gothic" w:hAnsi="Arial" w:cs="Arial"/>
          <w:b/>
        </w:rPr>
      </w:pPr>
    </w:p>
    <w:p w14:paraId="51D7DB22"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 (Refer 4.0)</w:t>
      </w:r>
    </w:p>
    <w:p w14:paraId="60FE8995"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1FF0F7FE"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student support services, including counselling, career advice, health care access, extracurricular provisions for culture, sports, and leisure, as well as other appropriate activities (Refer 4.0)</w:t>
      </w:r>
    </w:p>
    <w:p w14:paraId="7A667D19" w14:textId="77777777" w:rsidR="0049182C" w:rsidRPr="006C1E2A" w:rsidRDefault="0049182C" w:rsidP="0049182C">
      <w:pPr>
        <w:pBdr>
          <w:top w:val="nil"/>
          <w:left w:val="nil"/>
          <w:bottom w:val="nil"/>
          <w:right w:val="nil"/>
          <w:between w:val="nil"/>
        </w:pBdr>
        <w:spacing w:after="0" w:line="240" w:lineRule="auto"/>
        <w:rPr>
          <w:rFonts w:ascii="Arial" w:eastAsia="Arial" w:hAnsi="Arial" w:cs="Arial"/>
          <w:color w:val="374151"/>
          <w:sz w:val="20"/>
          <w:szCs w:val="20"/>
          <w:shd w:val="clear" w:color="auto" w:fill="F7F7F8"/>
        </w:rPr>
      </w:pPr>
    </w:p>
    <w:p w14:paraId="48DA2044" w14:textId="77777777" w:rsidR="0049182C" w:rsidRPr="006C1E2A" w:rsidRDefault="0049182C" w:rsidP="003D52DC">
      <w:pPr>
        <w:numPr>
          <w:ilvl w:val="1"/>
          <w:numId w:val="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counsellor</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49182C" w:rsidRPr="006C1E2A" w14:paraId="09589954" w14:textId="77777777" w:rsidTr="00B26E6C">
        <w:trPr>
          <w:jc w:val="center"/>
        </w:trPr>
        <w:tc>
          <w:tcPr>
            <w:tcW w:w="559" w:type="dxa"/>
            <w:shd w:val="clear" w:color="auto" w:fill="D9D9D9"/>
          </w:tcPr>
          <w:p w14:paraId="7314B807"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CE4D0E3"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12E877A"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21104CA2"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49182C" w:rsidRPr="006C1E2A" w14:paraId="63D74507" w14:textId="77777777" w:rsidTr="00B26E6C">
        <w:trPr>
          <w:jc w:val="center"/>
        </w:trPr>
        <w:tc>
          <w:tcPr>
            <w:tcW w:w="559" w:type="dxa"/>
            <w:vAlign w:val="center"/>
          </w:tcPr>
          <w:p w14:paraId="26FEE104"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1B0B2475" w14:textId="77777777" w:rsidR="0049182C" w:rsidRPr="006C1E2A" w:rsidRDefault="0049182C" w:rsidP="00B26E6C">
            <w:pPr>
              <w:rPr>
                <w:rFonts w:ascii="Arial" w:eastAsia="Arial" w:hAnsi="Arial" w:cs="Arial"/>
                <w:sz w:val="18"/>
                <w:szCs w:val="18"/>
              </w:rPr>
            </w:pPr>
          </w:p>
        </w:tc>
        <w:tc>
          <w:tcPr>
            <w:tcW w:w="2977" w:type="dxa"/>
            <w:vAlign w:val="center"/>
          </w:tcPr>
          <w:p w14:paraId="1582535B" w14:textId="77777777" w:rsidR="0049182C" w:rsidRPr="006C1E2A" w:rsidRDefault="0049182C" w:rsidP="00B26E6C">
            <w:pPr>
              <w:jc w:val="center"/>
              <w:rPr>
                <w:rFonts w:ascii="Arial" w:eastAsia="Arial" w:hAnsi="Arial" w:cs="Arial"/>
                <w:sz w:val="18"/>
                <w:szCs w:val="18"/>
              </w:rPr>
            </w:pPr>
          </w:p>
        </w:tc>
        <w:tc>
          <w:tcPr>
            <w:tcW w:w="2977" w:type="dxa"/>
          </w:tcPr>
          <w:p w14:paraId="43C47C09" w14:textId="77777777" w:rsidR="0049182C" w:rsidRPr="006C1E2A" w:rsidRDefault="0049182C" w:rsidP="00B26E6C">
            <w:pPr>
              <w:jc w:val="center"/>
              <w:rPr>
                <w:rFonts w:ascii="Arial" w:eastAsia="Arial" w:hAnsi="Arial" w:cs="Arial"/>
                <w:sz w:val="18"/>
                <w:szCs w:val="18"/>
              </w:rPr>
            </w:pPr>
          </w:p>
        </w:tc>
      </w:tr>
      <w:tr w:rsidR="0049182C" w:rsidRPr="006C1E2A" w14:paraId="36909789" w14:textId="77777777" w:rsidTr="00B26E6C">
        <w:trPr>
          <w:jc w:val="center"/>
        </w:trPr>
        <w:tc>
          <w:tcPr>
            <w:tcW w:w="559" w:type="dxa"/>
            <w:vAlign w:val="center"/>
          </w:tcPr>
          <w:p w14:paraId="547FFCA0"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4D0B7338" w14:textId="77777777" w:rsidR="0049182C" w:rsidRPr="006C1E2A" w:rsidRDefault="0049182C" w:rsidP="00B26E6C">
            <w:pPr>
              <w:rPr>
                <w:rFonts w:ascii="Arial" w:eastAsia="Arial" w:hAnsi="Arial" w:cs="Arial"/>
                <w:sz w:val="18"/>
                <w:szCs w:val="18"/>
              </w:rPr>
            </w:pPr>
          </w:p>
        </w:tc>
        <w:tc>
          <w:tcPr>
            <w:tcW w:w="2977" w:type="dxa"/>
            <w:vAlign w:val="center"/>
          </w:tcPr>
          <w:p w14:paraId="4B50172A" w14:textId="77777777" w:rsidR="0049182C" w:rsidRPr="006C1E2A" w:rsidRDefault="0049182C" w:rsidP="00B26E6C">
            <w:pPr>
              <w:jc w:val="center"/>
              <w:rPr>
                <w:rFonts w:ascii="Arial" w:eastAsia="Arial" w:hAnsi="Arial" w:cs="Arial"/>
                <w:sz w:val="18"/>
                <w:szCs w:val="18"/>
              </w:rPr>
            </w:pPr>
          </w:p>
        </w:tc>
        <w:tc>
          <w:tcPr>
            <w:tcW w:w="2977" w:type="dxa"/>
          </w:tcPr>
          <w:p w14:paraId="5A958EB5" w14:textId="77777777" w:rsidR="0049182C" w:rsidRPr="006C1E2A" w:rsidRDefault="0049182C" w:rsidP="00B26E6C">
            <w:pPr>
              <w:jc w:val="center"/>
              <w:rPr>
                <w:rFonts w:ascii="Arial" w:eastAsia="Arial" w:hAnsi="Arial" w:cs="Arial"/>
                <w:sz w:val="18"/>
                <w:szCs w:val="18"/>
              </w:rPr>
            </w:pPr>
          </w:p>
        </w:tc>
      </w:tr>
    </w:tbl>
    <w:p w14:paraId="64123E2E"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2AE85BA1"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student selection meets the minimum entry requirement of the programme (Refer 4.1)</w:t>
      </w:r>
    </w:p>
    <w:p w14:paraId="2F0FFF10"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13B8DEE8"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course exemption (Refer 4.2)</w:t>
      </w:r>
    </w:p>
    <w:p w14:paraId="364C38CF" w14:textId="77777777" w:rsidR="0049182C" w:rsidRPr="006C1E2A" w:rsidRDefault="0049182C" w:rsidP="0049182C">
      <w:pPr>
        <w:pStyle w:val="ListParagraph"/>
        <w:spacing w:after="0"/>
        <w:rPr>
          <w:rFonts w:ascii="Arial" w:eastAsia="Century Gothic" w:hAnsi="Arial" w:cs="Arial"/>
        </w:rPr>
      </w:pPr>
    </w:p>
    <w:p w14:paraId="252C1E77"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procedures, and students/public awareness regarding student transfer (Refer 4.2.1)</w:t>
      </w:r>
    </w:p>
    <w:p w14:paraId="289976BA" w14:textId="77777777" w:rsidR="0049182C" w:rsidRPr="006C1E2A" w:rsidRDefault="0049182C" w:rsidP="0049182C">
      <w:pPr>
        <w:pStyle w:val="ListParagraph"/>
        <w:spacing w:after="0"/>
        <w:rPr>
          <w:rFonts w:ascii="Arial" w:eastAsia="Century Gothic" w:hAnsi="Arial" w:cs="Arial"/>
        </w:rPr>
      </w:pPr>
    </w:p>
    <w:p w14:paraId="226C7997"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credit transfer (Refer 4.2.2)</w:t>
      </w:r>
    </w:p>
    <w:p w14:paraId="36815C4A" w14:textId="77777777" w:rsidR="0049182C" w:rsidRPr="006C1E2A" w:rsidRDefault="0049182C" w:rsidP="0049182C">
      <w:pPr>
        <w:pStyle w:val="ListParagraph"/>
        <w:spacing w:after="0"/>
        <w:rPr>
          <w:rFonts w:ascii="Arial" w:eastAsia="Century Gothic" w:hAnsi="Arial" w:cs="Arial"/>
        </w:rPr>
      </w:pPr>
    </w:p>
    <w:p w14:paraId="1BBE52D5"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Facilitate appropriate arrangements to encourage student participation in extra-curricular activities (Refer 4.3)</w:t>
      </w:r>
    </w:p>
    <w:p w14:paraId="6F7C87F3" w14:textId="77777777" w:rsidR="0049182C" w:rsidRPr="006C1E2A" w:rsidRDefault="0049182C" w:rsidP="0049182C">
      <w:pPr>
        <w:pStyle w:val="ListParagraph"/>
        <w:spacing w:after="0"/>
        <w:rPr>
          <w:rFonts w:ascii="Arial" w:eastAsia="Century Gothic" w:hAnsi="Arial" w:cs="Arial"/>
        </w:rPr>
      </w:pPr>
    </w:p>
    <w:p w14:paraId="17785590"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 (Refer 4.3)</w:t>
      </w:r>
    </w:p>
    <w:p w14:paraId="7E773885" w14:textId="77777777" w:rsidR="0049182C" w:rsidRPr="006C1E2A" w:rsidRDefault="0049182C" w:rsidP="0049182C">
      <w:pPr>
        <w:pStyle w:val="ListParagraph"/>
        <w:spacing w:after="0"/>
        <w:rPr>
          <w:rFonts w:ascii="Arial" w:eastAsia="Century Gothic" w:hAnsi="Arial" w:cs="Arial"/>
        </w:rPr>
      </w:pPr>
    </w:p>
    <w:p w14:paraId="3EC043E6"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 (Refer 4.3.1)</w:t>
      </w:r>
    </w:p>
    <w:p w14:paraId="70F99283" w14:textId="77777777" w:rsidR="0049182C" w:rsidRPr="006C1E2A" w:rsidRDefault="0049182C" w:rsidP="0049182C">
      <w:pPr>
        <w:pStyle w:val="ListParagraph"/>
        <w:spacing w:after="0"/>
        <w:rPr>
          <w:rFonts w:ascii="Arial" w:eastAsia="Century Gothic" w:hAnsi="Arial" w:cs="Arial"/>
        </w:rPr>
      </w:pPr>
    </w:p>
    <w:p w14:paraId="3176A221"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student representative organizations are established and function well (Refer 4.3.1)</w:t>
      </w:r>
    </w:p>
    <w:p w14:paraId="2F368D41" w14:textId="77777777" w:rsidR="0049182C" w:rsidRPr="006C1E2A" w:rsidRDefault="0049182C" w:rsidP="0049182C">
      <w:pPr>
        <w:pStyle w:val="ListParagraph"/>
        <w:spacing w:after="0"/>
        <w:rPr>
          <w:rFonts w:ascii="Arial" w:eastAsia="Century Gothic" w:hAnsi="Arial" w:cs="Arial"/>
        </w:rPr>
      </w:pPr>
    </w:p>
    <w:p w14:paraId="5AD5B21B" w14:textId="77777777" w:rsidR="0049182C" w:rsidRPr="006C1E2A" w:rsidRDefault="0049182C" w:rsidP="003D52DC">
      <w:pPr>
        <w:numPr>
          <w:ilvl w:val="0"/>
          <w:numId w:val="5"/>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active linkages with alumni to support the development, review, and continual improvement of the programme (Refer 4.3.2)</w:t>
      </w:r>
    </w:p>
    <w:p w14:paraId="531E9830"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57C1563B" w14:textId="77777777" w:rsidR="0049182C" w:rsidRPr="006C1E2A" w:rsidRDefault="0049182C" w:rsidP="0049182C">
      <w:pPr>
        <w:pBdr>
          <w:top w:val="nil"/>
          <w:left w:val="nil"/>
          <w:bottom w:val="nil"/>
          <w:right w:val="nil"/>
          <w:between w:val="nil"/>
        </w:pBdr>
        <w:spacing w:after="0" w:line="276" w:lineRule="auto"/>
        <w:ind w:left="426"/>
        <w:jc w:val="both"/>
        <w:rPr>
          <w:rFonts w:ascii="Arial" w:eastAsia="Century Gothic" w:hAnsi="Arial" w:cs="Arial"/>
          <w:color w:val="000000"/>
        </w:rPr>
      </w:pPr>
    </w:p>
    <w:p w14:paraId="2F160BBF" w14:textId="77777777" w:rsidR="0049182C" w:rsidRPr="006C1E2A" w:rsidRDefault="0049182C" w:rsidP="0049182C">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7BCD70F4" w14:textId="77777777" w:rsidR="0049182C" w:rsidRPr="006C1E2A" w:rsidRDefault="0049182C" w:rsidP="0049182C">
      <w:pPr>
        <w:pBdr>
          <w:top w:val="nil"/>
          <w:left w:val="nil"/>
          <w:bottom w:val="nil"/>
          <w:right w:val="nil"/>
          <w:between w:val="nil"/>
        </w:pBdr>
        <w:spacing w:after="0" w:line="240" w:lineRule="auto"/>
        <w:rPr>
          <w:rFonts w:ascii="Arial" w:hAnsi="Arial" w:cs="Arial"/>
        </w:rPr>
      </w:pPr>
    </w:p>
    <w:p w14:paraId="1373474A"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 (Refer 5.1.1)</w:t>
      </w:r>
    </w:p>
    <w:p w14:paraId="4882A518"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570460EF"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programme conducted through Industrial Mode/Apprenticeship (WBL programme) (Refer 5.1.1)</w:t>
      </w:r>
    </w:p>
    <w:p w14:paraId="5E079B25" w14:textId="77777777" w:rsidR="0049182C" w:rsidRPr="006C1E2A" w:rsidRDefault="0049182C" w:rsidP="0049182C">
      <w:pPr>
        <w:pStyle w:val="ListParagraph"/>
        <w:spacing w:after="0"/>
        <w:rPr>
          <w:rFonts w:ascii="Arial" w:eastAsia="Century Gothic" w:hAnsi="Arial" w:cs="Arial"/>
        </w:rPr>
      </w:pPr>
    </w:p>
    <w:p w14:paraId="64D7D0FA"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 (Refer 5.1.2)</w:t>
      </w:r>
    </w:p>
    <w:p w14:paraId="4678EE4C"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285AAD88" w14:textId="77777777" w:rsidR="0049182C" w:rsidRPr="006C1E2A" w:rsidRDefault="0049182C" w:rsidP="003D52DC">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academic staff</w:t>
      </w:r>
    </w:p>
    <w:p w14:paraId="39BFFEAB" w14:textId="77777777" w:rsidR="0049182C" w:rsidRDefault="0049182C" w:rsidP="0049182C">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49182C" w:rsidRPr="00F20E0A" w14:paraId="11C13CC3" w14:textId="77777777" w:rsidTr="00B26E6C">
        <w:trPr>
          <w:cantSplit/>
          <w:trHeight w:val="399"/>
        </w:trPr>
        <w:tc>
          <w:tcPr>
            <w:tcW w:w="450" w:type="dxa"/>
            <w:vMerge w:val="restart"/>
            <w:shd w:val="clear" w:color="auto" w:fill="D9D9D9"/>
            <w:vAlign w:val="center"/>
          </w:tcPr>
          <w:p w14:paraId="1599ABCF"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4360D4D4"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74D19E6E" w14:textId="77777777" w:rsidR="0049182C" w:rsidRPr="00F20E0A" w:rsidRDefault="0049182C" w:rsidP="00B26E6C">
            <w:pPr>
              <w:spacing w:line="240" w:lineRule="auto"/>
              <w:jc w:val="center"/>
              <w:rPr>
                <w:rFonts w:ascii="Arial" w:hAnsi="Arial" w:cs="Arial"/>
                <w:sz w:val="14"/>
                <w:szCs w:val="14"/>
              </w:rPr>
            </w:pPr>
          </w:p>
        </w:tc>
        <w:tc>
          <w:tcPr>
            <w:tcW w:w="990" w:type="dxa"/>
            <w:vMerge w:val="restart"/>
            <w:shd w:val="clear" w:color="auto" w:fill="D9D9D9"/>
            <w:vAlign w:val="center"/>
          </w:tcPr>
          <w:p w14:paraId="28B7E4DD"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31D3B25A" w14:textId="77777777" w:rsidR="0049182C" w:rsidRPr="00F20E0A" w:rsidRDefault="0049182C" w:rsidP="00B26E6C">
            <w:pPr>
              <w:spacing w:line="240" w:lineRule="auto"/>
              <w:jc w:val="center"/>
              <w:rPr>
                <w:rFonts w:ascii="Arial" w:hAnsi="Arial" w:cs="Arial"/>
                <w:sz w:val="14"/>
                <w:szCs w:val="14"/>
              </w:rPr>
            </w:pPr>
          </w:p>
        </w:tc>
        <w:tc>
          <w:tcPr>
            <w:tcW w:w="900" w:type="dxa"/>
            <w:vMerge w:val="restart"/>
            <w:shd w:val="clear" w:color="auto" w:fill="D9D9D9"/>
            <w:vAlign w:val="center"/>
          </w:tcPr>
          <w:p w14:paraId="216DE5CA"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015279D"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69D727A"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313D6DE4"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Research Focus Areas</w:t>
            </w:r>
          </w:p>
          <w:p w14:paraId="1CAD86D1" w14:textId="77777777" w:rsidR="0049182C" w:rsidRPr="00F20E0A" w:rsidRDefault="0049182C" w:rsidP="00B26E6C">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4819C23D" w14:textId="77777777" w:rsidR="0049182C" w:rsidRPr="00F20E0A" w:rsidRDefault="0049182C" w:rsidP="00B26E6C">
            <w:pPr>
              <w:spacing w:line="240" w:lineRule="auto"/>
              <w:jc w:val="center"/>
              <w:rPr>
                <w:rFonts w:ascii="Arial" w:hAnsi="Arial" w:cs="Arial"/>
                <w:sz w:val="14"/>
                <w:szCs w:val="14"/>
              </w:rPr>
            </w:pPr>
          </w:p>
          <w:p w14:paraId="1F3D6E7C"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12C45A19" w14:textId="77777777" w:rsidR="0049182C" w:rsidRPr="00F20E0A" w:rsidRDefault="0049182C" w:rsidP="00B26E6C">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49182C" w:rsidRPr="00F20E0A" w14:paraId="6AB7EEB8" w14:textId="77777777" w:rsidTr="00B26E6C">
        <w:trPr>
          <w:cantSplit/>
          <w:trHeight w:val="684"/>
        </w:trPr>
        <w:tc>
          <w:tcPr>
            <w:tcW w:w="450" w:type="dxa"/>
            <w:vMerge/>
            <w:shd w:val="clear" w:color="auto" w:fill="D9D9D9"/>
            <w:vAlign w:val="center"/>
          </w:tcPr>
          <w:p w14:paraId="3D44C9D9" w14:textId="77777777" w:rsidR="0049182C" w:rsidRPr="00F20E0A" w:rsidRDefault="0049182C" w:rsidP="00B26E6C">
            <w:pPr>
              <w:spacing w:after="0"/>
              <w:jc w:val="center"/>
              <w:rPr>
                <w:rFonts w:ascii="Arial" w:hAnsi="Arial" w:cs="Arial"/>
                <w:sz w:val="14"/>
                <w:szCs w:val="14"/>
              </w:rPr>
            </w:pPr>
          </w:p>
        </w:tc>
        <w:tc>
          <w:tcPr>
            <w:tcW w:w="900" w:type="dxa"/>
            <w:vMerge/>
            <w:shd w:val="clear" w:color="auto" w:fill="D9D9D9"/>
            <w:vAlign w:val="center"/>
          </w:tcPr>
          <w:p w14:paraId="13006ED7" w14:textId="77777777" w:rsidR="0049182C" w:rsidRPr="00F20E0A" w:rsidRDefault="0049182C" w:rsidP="00B26E6C">
            <w:pPr>
              <w:spacing w:after="0"/>
              <w:jc w:val="center"/>
              <w:rPr>
                <w:rFonts w:ascii="Arial" w:hAnsi="Arial" w:cs="Arial"/>
                <w:sz w:val="14"/>
                <w:szCs w:val="14"/>
              </w:rPr>
            </w:pPr>
          </w:p>
        </w:tc>
        <w:tc>
          <w:tcPr>
            <w:tcW w:w="990" w:type="dxa"/>
            <w:vMerge/>
            <w:shd w:val="clear" w:color="auto" w:fill="D9D9D9"/>
            <w:vAlign w:val="center"/>
          </w:tcPr>
          <w:p w14:paraId="12A8DBE4" w14:textId="77777777" w:rsidR="0049182C" w:rsidRPr="00F20E0A" w:rsidRDefault="0049182C" w:rsidP="00B26E6C">
            <w:pPr>
              <w:spacing w:after="0"/>
              <w:jc w:val="center"/>
              <w:rPr>
                <w:rFonts w:ascii="Arial" w:hAnsi="Arial" w:cs="Arial"/>
                <w:sz w:val="14"/>
                <w:szCs w:val="14"/>
              </w:rPr>
            </w:pPr>
          </w:p>
        </w:tc>
        <w:tc>
          <w:tcPr>
            <w:tcW w:w="900" w:type="dxa"/>
            <w:vMerge/>
            <w:shd w:val="clear" w:color="auto" w:fill="D9D9D9"/>
            <w:vAlign w:val="center"/>
          </w:tcPr>
          <w:p w14:paraId="73086CA0" w14:textId="77777777" w:rsidR="0049182C" w:rsidRPr="00F20E0A" w:rsidRDefault="0049182C" w:rsidP="00B26E6C">
            <w:pPr>
              <w:spacing w:after="0"/>
              <w:jc w:val="center"/>
              <w:rPr>
                <w:rFonts w:ascii="Arial" w:hAnsi="Arial" w:cs="Arial"/>
                <w:sz w:val="14"/>
                <w:szCs w:val="14"/>
              </w:rPr>
            </w:pPr>
          </w:p>
        </w:tc>
        <w:tc>
          <w:tcPr>
            <w:tcW w:w="896" w:type="dxa"/>
            <w:shd w:val="clear" w:color="auto" w:fill="D9D9D9"/>
          </w:tcPr>
          <w:p w14:paraId="253C3C2C"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12DD3C2E"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Hour</w:t>
            </w:r>
            <w:r>
              <w:rPr>
                <w:rFonts w:ascii="Arial" w:hAnsi="Arial" w:cs="Arial"/>
                <w:sz w:val="14"/>
                <w:szCs w:val="14"/>
              </w:rPr>
              <w:t xml:space="preserve"> </w:t>
            </w:r>
            <w:r w:rsidRPr="00F20E0A">
              <w:rPr>
                <w:rFonts w:ascii="Arial" w:hAnsi="Arial" w:cs="Arial"/>
                <w:sz w:val="14"/>
                <w:szCs w:val="14"/>
              </w:rPr>
              <w:t>/</w:t>
            </w:r>
            <w:r>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4C5A5C2B"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418EC4F3"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1D266443"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64E12AD7" w14:textId="77777777" w:rsidR="0049182C" w:rsidRPr="00F20E0A" w:rsidRDefault="0049182C" w:rsidP="00B26E6C">
            <w:pPr>
              <w:spacing w:after="0" w:line="240" w:lineRule="auto"/>
              <w:jc w:val="center"/>
              <w:rPr>
                <w:rFonts w:ascii="Arial" w:hAnsi="Arial" w:cs="Arial"/>
                <w:sz w:val="14"/>
                <w:szCs w:val="14"/>
              </w:rPr>
            </w:pPr>
          </w:p>
        </w:tc>
        <w:tc>
          <w:tcPr>
            <w:tcW w:w="709" w:type="dxa"/>
            <w:shd w:val="clear" w:color="auto" w:fill="D9D9D9"/>
            <w:vAlign w:val="center"/>
          </w:tcPr>
          <w:p w14:paraId="2D356567" w14:textId="77777777" w:rsidR="0049182C" w:rsidRPr="00F20E0A" w:rsidRDefault="0049182C" w:rsidP="00B26E6C">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747FFE73" w14:textId="77777777" w:rsidR="0049182C" w:rsidRPr="00F20E0A" w:rsidRDefault="0049182C" w:rsidP="00B26E6C">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6D518067" w14:textId="77777777" w:rsidR="0049182C" w:rsidRPr="00F20E0A" w:rsidRDefault="0049182C" w:rsidP="00B26E6C">
            <w:pPr>
              <w:spacing w:after="0" w:line="240" w:lineRule="auto"/>
              <w:jc w:val="center"/>
              <w:rPr>
                <w:rFonts w:ascii="Arial" w:hAnsi="Arial" w:cs="Arial"/>
                <w:sz w:val="14"/>
                <w:szCs w:val="14"/>
              </w:rPr>
            </w:pPr>
          </w:p>
        </w:tc>
      </w:tr>
      <w:tr w:rsidR="0049182C" w:rsidRPr="00F20E0A" w14:paraId="41836970" w14:textId="77777777" w:rsidTr="00B26E6C">
        <w:trPr>
          <w:trHeight w:val="452"/>
        </w:trPr>
        <w:tc>
          <w:tcPr>
            <w:tcW w:w="450" w:type="dxa"/>
          </w:tcPr>
          <w:p w14:paraId="2D4DFA10" w14:textId="77777777" w:rsidR="0049182C" w:rsidRPr="00F20E0A" w:rsidRDefault="0049182C" w:rsidP="00B26E6C">
            <w:pPr>
              <w:rPr>
                <w:rFonts w:ascii="Arial" w:hAnsi="Arial" w:cs="Arial"/>
                <w:sz w:val="14"/>
                <w:szCs w:val="14"/>
              </w:rPr>
            </w:pPr>
            <w:r w:rsidRPr="00F20E0A">
              <w:rPr>
                <w:rFonts w:ascii="Arial" w:hAnsi="Arial" w:cs="Arial"/>
                <w:sz w:val="14"/>
                <w:szCs w:val="14"/>
              </w:rPr>
              <w:t>1</w:t>
            </w:r>
          </w:p>
        </w:tc>
        <w:tc>
          <w:tcPr>
            <w:tcW w:w="900" w:type="dxa"/>
          </w:tcPr>
          <w:p w14:paraId="237EFCE6" w14:textId="77777777" w:rsidR="0049182C" w:rsidRPr="00F20E0A" w:rsidRDefault="0049182C" w:rsidP="00B26E6C">
            <w:pPr>
              <w:spacing w:line="240" w:lineRule="auto"/>
              <w:rPr>
                <w:rFonts w:ascii="Arial" w:hAnsi="Arial" w:cs="Arial"/>
                <w:sz w:val="14"/>
                <w:szCs w:val="14"/>
              </w:rPr>
            </w:pPr>
          </w:p>
        </w:tc>
        <w:tc>
          <w:tcPr>
            <w:tcW w:w="990" w:type="dxa"/>
          </w:tcPr>
          <w:p w14:paraId="59B8C929" w14:textId="77777777" w:rsidR="0049182C" w:rsidRPr="00F20E0A" w:rsidRDefault="0049182C" w:rsidP="00B26E6C">
            <w:pPr>
              <w:spacing w:line="240" w:lineRule="auto"/>
              <w:rPr>
                <w:rFonts w:ascii="Arial" w:hAnsi="Arial" w:cs="Arial"/>
                <w:sz w:val="14"/>
                <w:szCs w:val="14"/>
              </w:rPr>
            </w:pPr>
          </w:p>
        </w:tc>
        <w:tc>
          <w:tcPr>
            <w:tcW w:w="900" w:type="dxa"/>
          </w:tcPr>
          <w:p w14:paraId="210A2049" w14:textId="77777777" w:rsidR="0049182C" w:rsidRPr="00F20E0A" w:rsidRDefault="0049182C" w:rsidP="00B26E6C">
            <w:pPr>
              <w:spacing w:line="240" w:lineRule="auto"/>
              <w:rPr>
                <w:rFonts w:ascii="Arial" w:hAnsi="Arial" w:cs="Arial"/>
                <w:sz w:val="14"/>
                <w:szCs w:val="14"/>
              </w:rPr>
            </w:pPr>
          </w:p>
        </w:tc>
        <w:tc>
          <w:tcPr>
            <w:tcW w:w="896" w:type="dxa"/>
          </w:tcPr>
          <w:p w14:paraId="1C8543B3" w14:textId="77777777" w:rsidR="0049182C" w:rsidRPr="00F20E0A" w:rsidRDefault="0049182C" w:rsidP="00B26E6C">
            <w:pPr>
              <w:spacing w:line="240" w:lineRule="auto"/>
              <w:rPr>
                <w:rFonts w:ascii="Arial" w:hAnsi="Arial" w:cs="Arial"/>
                <w:sz w:val="14"/>
                <w:szCs w:val="14"/>
              </w:rPr>
            </w:pPr>
          </w:p>
        </w:tc>
        <w:tc>
          <w:tcPr>
            <w:tcW w:w="896" w:type="dxa"/>
          </w:tcPr>
          <w:p w14:paraId="3F82DFD4" w14:textId="77777777" w:rsidR="0049182C" w:rsidRPr="00F20E0A" w:rsidRDefault="0049182C" w:rsidP="00B26E6C">
            <w:pPr>
              <w:spacing w:line="240" w:lineRule="auto"/>
              <w:rPr>
                <w:rFonts w:ascii="Arial" w:hAnsi="Arial" w:cs="Arial"/>
                <w:sz w:val="14"/>
                <w:szCs w:val="14"/>
              </w:rPr>
            </w:pPr>
          </w:p>
        </w:tc>
        <w:tc>
          <w:tcPr>
            <w:tcW w:w="992" w:type="dxa"/>
          </w:tcPr>
          <w:p w14:paraId="1AD18B87" w14:textId="77777777" w:rsidR="0049182C" w:rsidRPr="00F20E0A" w:rsidRDefault="0049182C" w:rsidP="00B26E6C">
            <w:pPr>
              <w:spacing w:line="240" w:lineRule="auto"/>
              <w:rPr>
                <w:rFonts w:ascii="Arial" w:hAnsi="Arial" w:cs="Arial"/>
                <w:sz w:val="14"/>
                <w:szCs w:val="14"/>
              </w:rPr>
            </w:pPr>
          </w:p>
        </w:tc>
        <w:tc>
          <w:tcPr>
            <w:tcW w:w="1134" w:type="dxa"/>
          </w:tcPr>
          <w:p w14:paraId="73E286C4" w14:textId="77777777" w:rsidR="0049182C" w:rsidRPr="00F20E0A" w:rsidRDefault="0049182C" w:rsidP="00B26E6C">
            <w:pPr>
              <w:spacing w:line="240" w:lineRule="auto"/>
              <w:rPr>
                <w:rFonts w:ascii="Arial" w:hAnsi="Arial" w:cs="Arial"/>
                <w:sz w:val="14"/>
                <w:szCs w:val="14"/>
              </w:rPr>
            </w:pPr>
          </w:p>
        </w:tc>
        <w:tc>
          <w:tcPr>
            <w:tcW w:w="851" w:type="dxa"/>
          </w:tcPr>
          <w:p w14:paraId="54590D68" w14:textId="77777777" w:rsidR="0049182C" w:rsidRPr="00F20E0A" w:rsidRDefault="0049182C" w:rsidP="00B26E6C">
            <w:pPr>
              <w:spacing w:line="240" w:lineRule="auto"/>
              <w:rPr>
                <w:rFonts w:ascii="Arial" w:hAnsi="Arial" w:cs="Arial"/>
                <w:sz w:val="14"/>
                <w:szCs w:val="14"/>
              </w:rPr>
            </w:pPr>
          </w:p>
        </w:tc>
        <w:tc>
          <w:tcPr>
            <w:tcW w:w="850" w:type="dxa"/>
          </w:tcPr>
          <w:p w14:paraId="77642086" w14:textId="77777777" w:rsidR="0049182C" w:rsidRPr="00F20E0A" w:rsidRDefault="0049182C" w:rsidP="00B26E6C">
            <w:pPr>
              <w:spacing w:line="240" w:lineRule="auto"/>
              <w:rPr>
                <w:rFonts w:ascii="Arial" w:hAnsi="Arial" w:cs="Arial"/>
                <w:sz w:val="14"/>
                <w:szCs w:val="14"/>
              </w:rPr>
            </w:pPr>
          </w:p>
        </w:tc>
        <w:tc>
          <w:tcPr>
            <w:tcW w:w="709" w:type="dxa"/>
          </w:tcPr>
          <w:p w14:paraId="5740BB66" w14:textId="77777777" w:rsidR="0049182C" w:rsidRPr="00F20E0A" w:rsidRDefault="0049182C" w:rsidP="00B26E6C">
            <w:pPr>
              <w:spacing w:line="240" w:lineRule="auto"/>
              <w:rPr>
                <w:rFonts w:ascii="Arial" w:hAnsi="Arial" w:cs="Arial"/>
                <w:sz w:val="14"/>
                <w:szCs w:val="14"/>
              </w:rPr>
            </w:pPr>
          </w:p>
        </w:tc>
        <w:tc>
          <w:tcPr>
            <w:tcW w:w="781" w:type="dxa"/>
          </w:tcPr>
          <w:p w14:paraId="696228AB" w14:textId="77777777" w:rsidR="0049182C" w:rsidRPr="00F20E0A" w:rsidRDefault="0049182C" w:rsidP="00B26E6C">
            <w:pPr>
              <w:spacing w:line="240" w:lineRule="auto"/>
              <w:rPr>
                <w:rFonts w:ascii="Arial" w:hAnsi="Arial" w:cs="Arial"/>
                <w:sz w:val="14"/>
                <w:szCs w:val="14"/>
              </w:rPr>
            </w:pPr>
          </w:p>
        </w:tc>
        <w:tc>
          <w:tcPr>
            <w:tcW w:w="709" w:type="dxa"/>
          </w:tcPr>
          <w:p w14:paraId="75BF288C" w14:textId="77777777" w:rsidR="0049182C" w:rsidRPr="00F20E0A" w:rsidRDefault="0049182C" w:rsidP="00B26E6C">
            <w:pPr>
              <w:spacing w:line="240" w:lineRule="auto"/>
              <w:rPr>
                <w:rFonts w:ascii="Arial" w:hAnsi="Arial" w:cs="Arial"/>
                <w:sz w:val="14"/>
                <w:szCs w:val="14"/>
              </w:rPr>
            </w:pPr>
          </w:p>
        </w:tc>
      </w:tr>
      <w:tr w:rsidR="0049182C" w:rsidRPr="00F20E0A" w14:paraId="4A426F0C" w14:textId="77777777" w:rsidTr="00B26E6C">
        <w:trPr>
          <w:trHeight w:val="147"/>
        </w:trPr>
        <w:tc>
          <w:tcPr>
            <w:tcW w:w="450" w:type="dxa"/>
          </w:tcPr>
          <w:p w14:paraId="6970BAC9" w14:textId="77777777" w:rsidR="0049182C" w:rsidRPr="00F20E0A" w:rsidRDefault="0049182C" w:rsidP="00B26E6C">
            <w:pPr>
              <w:rPr>
                <w:rFonts w:ascii="Arial" w:hAnsi="Arial" w:cs="Arial"/>
                <w:sz w:val="14"/>
                <w:szCs w:val="14"/>
              </w:rPr>
            </w:pPr>
            <w:r w:rsidRPr="00F20E0A">
              <w:rPr>
                <w:rFonts w:ascii="Arial" w:hAnsi="Arial" w:cs="Arial"/>
                <w:sz w:val="14"/>
                <w:szCs w:val="14"/>
              </w:rPr>
              <w:t>2</w:t>
            </w:r>
          </w:p>
        </w:tc>
        <w:tc>
          <w:tcPr>
            <w:tcW w:w="900" w:type="dxa"/>
          </w:tcPr>
          <w:p w14:paraId="24BAADB4" w14:textId="77777777" w:rsidR="0049182C" w:rsidRPr="00F20E0A" w:rsidRDefault="0049182C" w:rsidP="00B26E6C">
            <w:pPr>
              <w:spacing w:line="240" w:lineRule="auto"/>
              <w:rPr>
                <w:rFonts w:ascii="Arial" w:hAnsi="Arial" w:cs="Arial"/>
                <w:sz w:val="14"/>
                <w:szCs w:val="14"/>
              </w:rPr>
            </w:pPr>
          </w:p>
        </w:tc>
        <w:tc>
          <w:tcPr>
            <w:tcW w:w="990" w:type="dxa"/>
          </w:tcPr>
          <w:p w14:paraId="28A68F75" w14:textId="77777777" w:rsidR="0049182C" w:rsidRPr="00F20E0A" w:rsidRDefault="0049182C" w:rsidP="00B26E6C">
            <w:pPr>
              <w:spacing w:line="240" w:lineRule="auto"/>
              <w:rPr>
                <w:rFonts w:ascii="Arial" w:hAnsi="Arial" w:cs="Arial"/>
                <w:sz w:val="14"/>
                <w:szCs w:val="14"/>
              </w:rPr>
            </w:pPr>
          </w:p>
        </w:tc>
        <w:tc>
          <w:tcPr>
            <w:tcW w:w="900" w:type="dxa"/>
          </w:tcPr>
          <w:p w14:paraId="18DA56C5" w14:textId="77777777" w:rsidR="0049182C" w:rsidRPr="00F20E0A" w:rsidRDefault="0049182C" w:rsidP="00B26E6C">
            <w:pPr>
              <w:spacing w:line="240" w:lineRule="auto"/>
              <w:rPr>
                <w:rFonts w:ascii="Arial" w:hAnsi="Arial" w:cs="Arial"/>
                <w:sz w:val="14"/>
                <w:szCs w:val="14"/>
              </w:rPr>
            </w:pPr>
          </w:p>
        </w:tc>
        <w:tc>
          <w:tcPr>
            <w:tcW w:w="896" w:type="dxa"/>
          </w:tcPr>
          <w:p w14:paraId="0B3F8030" w14:textId="77777777" w:rsidR="0049182C" w:rsidRPr="00F20E0A" w:rsidRDefault="0049182C" w:rsidP="00B26E6C">
            <w:pPr>
              <w:spacing w:line="240" w:lineRule="auto"/>
              <w:rPr>
                <w:rFonts w:ascii="Arial" w:hAnsi="Arial" w:cs="Arial"/>
                <w:sz w:val="14"/>
                <w:szCs w:val="14"/>
              </w:rPr>
            </w:pPr>
          </w:p>
        </w:tc>
        <w:tc>
          <w:tcPr>
            <w:tcW w:w="896" w:type="dxa"/>
          </w:tcPr>
          <w:p w14:paraId="1E2562E4" w14:textId="77777777" w:rsidR="0049182C" w:rsidRPr="00F20E0A" w:rsidRDefault="0049182C" w:rsidP="00B26E6C">
            <w:pPr>
              <w:spacing w:line="240" w:lineRule="auto"/>
              <w:rPr>
                <w:rFonts w:ascii="Arial" w:hAnsi="Arial" w:cs="Arial"/>
                <w:sz w:val="14"/>
                <w:szCs w:val="14"/>
              </w:rPr>
            </w:pPr>
          </w:p>
        </w:tc>
        <w:tc>
          <w:tcPr>
            <w:tcW w:w="992" w:type="dxa"/>
          </w:tcPr>
          <w:p w14:paraId="1B4F9A2D" w14:textId="77777777" w:rsidR="0049182C" w:rsidRPr="00F20E0A" w:rsidRDefault="0049182C" w:rsidP="00B26E6C">
            <w:pPr>
              <w:spacing w:line="240" w:lineRule="auto"/>
              <w:rPr>
                <w:rFonts w:ascii="Arial" w:hAnsi="Arial" w:cs="Arial"/>
                <w:sz w:val="14"/>
                <w:szCs w:val="14"/>
              </w:rPr>
            </w:pPr>
          </w:p>
        </w:tc>
        <w:tc>
          <w:tcPr>
            <w:tcW w:w="1134" w:type="dxa"/>
          </w:tcPr>
          <w:p w14:paraId="57DA5F8D" w14:textId="77777777" w:rsidR="0049182C" w:rsidRPr="00F20E0A" w:rsidRDefault="0049182C" w:rsidP="00B26E6C">
            <w:pPr>
              <w:spacing w:line="240" w:lineRule="auto"/>
              <w:rPr>
                <w:rFonts w:ascii="Arial" w:hAnsi="Arial" w:cs="Arial"/>
                <w:sz w:val="14"/>
                <w:szCs w:val="14"/>
              </w:rPr>
            </w:pPr>
          </w:p>
        </w:tc>
        <w:tc>
          <w:tcPr>
            <w:tcW w:w="851" w:type="dxa"/>
          </w:tcPr>
          <w:p w14:paraId="6F908EB1" w14:textId="77777777" w:rsidR="0049182C" w:rsidRPr="00F20E0A" w:rsidRDefault="0049182C" w:rsidP="00B26E6C">
            <w:pPr>
              <w:spacing w:line="240" w:lineRule="auto"/>
              <w:rPr>
                <w:rFonts w:ascii="Arial" w:hAnsi="Arial" w:cs="Arial"/>
                <w:sz w:val="14"/>
                <w:szCs w:val="14"/>
              </w:rPr>
            </w:pPr>
          </w:p>
        </w:tc>
        <w:tc>
          <w:tcPr>
            <w:tcW w:w="850" w:type="dxa"/>
          </w:tcPr>
          <w:p w14:paraId="17BF20C7" w14:textId="77777777" w:rsidR="0049182C" w:rsidRPr="00F20E0A" w:rsidRDefault="0049182C" w:rsidP="00B26E6C">
            <w:pPr>
              <w:spacing w:line="240" w:lineRule="auto"/>
              <w:rPr>
                <w:rFonts w:ascii="Arial" w:hAnsi="Arial" w:cs="Arial"/>
                <w:sz w:val="14"/>
                <w:szCs w:val="14"/>
              </w:rPr>
            </w:pPr>
          </w:p>
        </w:tc>
        <w:tc>
          <w:tcPr>
            <w:tcW w:w="709" w:type="dxa"/>
          </w:tcPr>
          <w:p w14:paraId="1A592B2B" w14:textId="77777777" w:rsidR="0049182C" w:rsidRPr="00F20E0A" w:rsidRDefault="0049182C" w:rsidP="00B26E6C">
            <w:pPr>
              <w:spacing w:line="240" w:lineRule="auto"/>
              <w:rPr>
                <w:rFonts w:ascii="Arial" w:hAnsi="Arial" w:cs="Arial"/>
                <w:sz w:val="14"/>
                <w:szCs w:val="14"/>
              </w:rPr>
            </w:pPr>
          </w:p>
        </w:tc>
        <w:tc>
          <w:tcPr>
            <w:tcW w:w="781" w:type="dxa"/>
          </w:tcPr>
          <w:p w14:paraId="69D9BEED" w14:textId="77777777" w:rsidR="0049182C" w:rsidRPr="00F20E0A" w:rsidRDefault="0049182C" w:rsidP="00B26E6C">
            <w:pPr>
              <w:spacing w:line="240" w:lineRule="auto"/>
              <w:rPr>
                <w:rFonts w:ascii="Arial" w:hAnsi="Arial" w:cs="Arial"/>
                <w:sz w:val="14"/>
                <w:szCs w:val="14"/>
              </w:rPr>
            </w:pPr>
          </w:p>
        </w:tc>
        <w:tc>
          <w:tcPr>
            <w:tcW w:w="709" w:type="dxa"/>
          </w:tcPr>
          <w:p w14:paraId="617E6DAD" w14:textId="77777777" w:rsidR="0049182C" w:rsidRPr="00F20E0A" w:rsidRDefault="0049182C" w:rsidP="00B26E6C">
            <w:pPr>
              <w:spacing w:line="240" w:lineRule="auto"/>
              <w:rPr>
                <w:rFonts w:ascii="Arial" w:hAnsi="Arial" w:cs="Arial"/>
                <w:sz w:val="14"/>
                <w:szCs w:val="14"/>
              </w:rPr>
            </w:pPr>
          </w:p>
        </w:tc>
      </w:tr>
      <w:tr w:rsidR="0049182C" w:rsidRPr="00F20E0A" w14:paraId="3168A45E" w14:textId="77777777" w:rsidTr="00B26E6C">
        <w:trPr>
          <w:trHeight w:val="420"/>
        </w:trPr>
        <w:tc>
          <w:tcPr>
            <w:tcW w:w="450" w:type="dxa"/>
          </w:tcPr>
          <w:p w14:paraId="71AAFA18" w14:textId="77777777" w:rsidR="0049182C" w:rsidRPr="00F20E0A" w:rsidRDefault="0049182C" w:rsidP="00B26E6C">
            <w:pPr>
              <w:rPr>
                <w:rFonts w:ascii="Arial" w:hAnsi="Arial" w:cs="Arial"/>
                <w:sz w:val="14"/>
                <w:szCs w:val="14"/>
              </w:rPr>
            </w:pPr>
            <w:r w:rsidRPr="00F20E0A">
              <w:rPr>
                <w:rFonts w:ascii="Arial" w:hAnsi="Arial" w:cs="Arial"/>
                <w:sz w:val="14"/>
                <w:szCs w:val="14"/>
              </w:rPr>
              <w:t>3</w:t>
            </w:r>
          </w:p>
        </w:tc>
        <w:tc>
          <w:tcPr>
            <w:tcW w:w="900" w:type="dxa"/>
          </w:tcPr>
          <w:p w14:paraId="474969A6" w14:textId="77777777" w:rsidR="0049182C" w:rsidRPr="00F20E0A" w:rsidRDefault="0049182C" w:rsidP="00B26E6C">
            <w:pPr>
              <w:spacing w:line="240" w:lineRule="auto"/>
              <w:rPr>
                <w:rFonts w:ascii="Arial" w:hAnsi="Arial" w:cs="Arial"/>
                <w:sz w:val="14"/>
                <w:szCs w:val="14"/>
              </w:rPr>
            </w:pPr>
          </w:p>
        </w:tc>
        <w:tc>
          <w:tcPr>
            <w:tcW w:w="990" w:type="dxa"/>
          </w:tcPr>
          <w:p w14:paraId="6666D3C1" w14:textId="77777777" w:rsidR="0049182C" w:rsidRPr="00F20E0A" w:rsidRDefault="0049182C" w:rsidP="00B26E6C">
            <w:pPr>
              <w:spacing w:line="240" w:lineRule="auto"/>
              <w:rPr>
                <w:rFonts w:ascii="Arial" w:hAnsi="Arial" w:cs="Arial"/>
                <w:sz w:val="14"/>
                <w:szCs w:val="14"/>
              </w:rPr>
            </w:pPr>
          </w:p>
        </w:tc>
        <w:tc>
          <w:tcPr>
            <w:tcW w:w="900" w:type="dxa"/>
          </w:tcPr>
          <w:p w14:paraId="11D673C6" w14:textId="77777777" w:rsidR="0049182C" w:rsidRPr="00F20E0A" w:rsidRDefault="0049182C" w:rsidP="00B26E6C">
            <w:pPr>
              <w:spacing w:line="240" w:lineRule="auto"/>
              <w:rPr>
                <w:rFonts w:ascii="Arial" w:hAnsi="Arial" w:cs="Arial"/>
                <w:sz w:val="14"/>
                <w:szCs w:val="14"/>
              </w:rPr>
            </w:pPr>
          </w:p>
        </w:tc>
        <w:tc>
          <w:tcPr>
            <w:tcW w:w="896" w:type="dxa"/>
          </w:tcPr>
          <w:p w14:paraId="6B24328B" w14:textId="77777777" w:rsidR="0049182C" w:rsidRPr="00F20E0A" w:rsidRDefault="0049182C" w:rsidP="00B26E6C">
            <w:pPr>
              <w:spacing w:line="240" w:lineRule="auto"/>
              <w:rPr>
                <w:rFonts w:ascii="Arial" w:hAnsi="Arial" w:cs="Arial"/>
                <w:sz w:val="14"/>
                <w:szCs w:val="14"/>
              </w:rPr>
            </w:pPr>
          </w:p>
        </w:tc>
        <w:tc>
          <w:tcPr>
            <w:tcW w:w="896" w:type="dxa"/>
          </w:tcPr>
          <w:p w14:paraId="66B3E080" w14:textId="77777777" w:rsidR="0049182C" w:rsidRPr="00F20E0A" w:rsidRDefault="0049182C" w:rsidP="00B26E6C">
            <w:pPr>
              <w:spacing w:line="240" w:lineRule="auto"/>
              <w:rPr>
                <w:rFonts w:ascii="Arial" w:hAnsi="Arial" w:cs="Arial"/>
                <w:sz w:val="14"/>
                <w:szCs w:val="14"/>
              </w:rPr>
            </w:pPr>
          </w:p>
        </w:tc>
        <w:tc>
          <w:tcPr>
            <w:tcW w:w="992" w:type="dxa"/>
          </w:tcPr>
          <w:p w14:paraId="1DB87ED2" w14:textId="77777777" w:rsidR="0049182C" w:rsidRPr="00F20E0A" w:rsidRDefault="0049182C" w:rsidP="00B26E6C">
            <w:pPr>
              <w:spacing w:line="240" w:lineRule="auto"/>
              <w:rPr>
                <w:rFonts w:ascii="Arial" w:hAnsi="Arial" w:cs="Arial"/>
                <w:sz w:val="14"/>
                <w:szCs w:val="14"/>
              </w:rPr>
            </w:pPr>
          </w:p>
        </w:tc>
        <w:tc>
          <w:tcPr>
            <w:tcW w:w="1134" w:type="dxa"/>
          </w:tcPr>
          <w:p w14:paraId="49E5FC7B" w14:textId="77777777" w:rsidR="0049182C" w:rsidRPr="00F20E0A" w:rsidRDefault="0049182C" w:rsidP="00B26E6C">
            <w:pPr>
              <w:spacing w:line="240" w:lineRule="auto"/>
              <w:rPr>
                <w:rFonts w:ascii="Arial" w:hAnsi="Arial" w:cs="Arial"/>
                <w:sz w:val="14"/>
                <w:szCs w:val="14"/>
              </w:rPr>
            </w:pPr>
          </w:p>
        </w:tc>
        <w:tc>
          <w:tcPr>
            <w:tcW w:w="851" w:type="dxa"/>
          </w:tcPr>
          <w:p w14:paraId="1713CB62" w14:textId="77777777" w:rsidR="0049182C" w:rsidRPr="00F20E0A" w:rsidRDefault="0049182C" w:rsidP="00B26E6C">
            <w:pPr>
              <w:spacing w:line="240" w:lineRule="auto"/>
              <w:rPr>
                <w:rFonts w:ascii="Arial" w:hAnsi="Arial" w:cs="Arial"/>
                <w:sz w:val="14"/>
                <w:szCs w:val="14"/>
              </w:rPr>
            </w:pPr>
          </w:p>
        </w:tc>
        <w:tc>
          <w:tcPr>
            <w:tcW w:w="850" w:type="dxa"/>
          </w:tcPr>
          <w:p w14:paraId="6D6E3A20" w14:textId="77777777" w:rsidR="0049182C" w:rsidRPr="00F20E0A" w:rsidRDefault="0049182C" w:rsidP="00B26E6C">
            <w:pPr>
              <w:spacing w:line="240" w:lineRule="auto"/>
              <w:rPr>
                <w:rFonts w:ascii="Arial" w:hAnsi="Arial" w:cs="Arial"/>
                <w:sz w:val="14"/>
                <w:szCs w:val="14"/>
              </w:rPr>
            </w:pPr>
          </w:p>
        </w:tc>
        <w:tc>
          <w:tcPr>
            <w:tcW w:w="709" w:type="dxa"/>
          </w:tcPr>
          <w:p w14:paraId="38B8E16D" w14:textId="77777777" w:rsidR="0049182C" w:rsidRPr="00F20E0A" w:rsidRDefault="0049182C" w:rsidP="00B26E6C">
            <w:pPr>
              <w:spacing w:line="240" w:lineRule="auto"/>
              <w:rPr>
                <w:rFonts w:ascii="Arial" w:hAnsi="Arial" w:cs="Arial"/>
                <w:sz w:val="14"/>
                <w:szCs w:val="14"/>
              </w:rPr>
            </w:pPr>
          </w:p>
        </w:tc>
        <w:tc>
          <w:tcPr>
            <w:tcW w:w="781" w:type="dxa"/>
          </w:tcPr>
          <w:p w14:paraId="27ACD98E" w14:textId="77777777" w:rsidR="0049182C" w:rsidRPr="00F20E0A" w:rsidRDefault="0049182C" w:rsidP="00B26E6C">
            <w:pPr>
              <w:spacing w:line="240" w:lineRule="auto"/>
              <w:rPr>
                <w:rFonts w:ascii="Arial" w:hAnsi="Arial" w:cs="Arial"/>
                <w:sz w:val="14"/>
                <w:szCs w:val="14"/>
              </w:rPr>
            </w:pPr>
          </w:p>
        </w:tc>
        <w:tc>
          <w:tcPr>
            <w:tcW w:w="709" w:type="dxa"/>
          </w:tcPr>
          <w:p w14:paraId="2D22F6F3" w14:textId="77777777" w:rsidR="0049182C" w:rsidRPr="00F20E0A" w:rsidRDefault="0049182C" w:rsidP="00B26E6C">
            <w:pPr>
              <w:spacing w:line="240" w:lineRule="auto"/>
              <w:rPr>
                <w:rFonts w:ascii="Arial" w:hAnsi="Arial" w:cs="Arial"/>
                <w:sz w:val="14"/>
                <w:szCs w:val="14"/>
              </w:rPr>
            </w:pPr>
          </w:p>
        </w:tc>
      </w:tr>
      <w:tr w:rsidR="0049182C" w:rsidRPr="00F20E0A" w14:paraId="72EF61E2" w14:textId="77777777" w:rsidTr="00B26E6C">
        <w:trPr>
          <w:trHeight w:val="441"/>
        </w:trPr>
        <w:tc>
          <w:tcPr>
            <w:tcW w:w="450" w:type="dxa"/>
          </w:tcPr>
          <w:p w14:paraId="167666B2" w14:textId="77777777" w:rsidR="0049182C" w:rsidRPr="00F20E0A" w:rsidRDefault="0049182C" w:rsidP="00B26E6C">
            <w:pPr>
              <w:rPr>
                <w:rFonts w:ascii="Arial" w:hAnsi="Arial" w:cs="Arial"/>
                <w:sz w:val="14"/>
                <w:szCs w:val="14"/>
              </w:rPr>
            </w:pPr>
            <w:r w:rsidRPr="00F20E0A">
              <w:rPr>
                <w:rFonts w:ascii="Arial" w:hAnsi="Arial" w:cs="Arial"/>
                <w:sz w:val="14"/>
                <w:szCs w:val="14"/>
              </w:rPr>
              <w:t>4</w:t>
            </w:r>
          </w:p>
        </w:tc>
        <w:tc>
          <w:tcPr>
            <w:tcW w:w="900" w:type="dxa"/>
          </w:tcPr>
          <w:p w14:paraId="574E6526" w14:textId="77777777" w:rsidR="0049182C" w:rsidRPr="00F20E0A" w:rsidRDefault="0049182C" w:rsidP="00B26E6C">
            <w:pPr>
              <w:spacing w:line="240" w:lineRule="auto"/>
              <w:rPr>
                <w:rFonts w:ascii="Arial" w:hAnsi="Arial" w:cs="Arial"/>
                <w:sz w:val="14"/>
                <w:szCs w:val="14"/>
              </w:rPr>
            </w:pPr>
          </w:p>
        </w:tc>
        <w:tc>
          <w:tcPr>
            <w:tcW w:w="990" w:type="dxa"/>
          </w:tcPr>
          <w:p w14:paraId="758B3C44" w14:textId="77777777" w:rsidR="0049182C" w:rsidRPr="00F20E0A" w:rsidRDefault="0049182C" w:rsidP="00B26E6C">
            <w:pPr>
              <w:spacing w:line="240" w:lineRule="auto"/>
              <w:rPr>
                <w:rFonts w:ascii="Arial" w:hAnsi="Arial" w:cs="Arial"/>
                <w:sz w:val="14"/>
                <w:szCs w:val="14"/>
              </w:rPr>
            </w:pPr>
          </w:p>
        </w:tc>
        <w:tc>
          <w:tcPr>
            <w:tcW w:w="900" w:type="dxa"/>
          </w:tcPr>
          <w:p w14:paraId="7993F842" w14:textId="77777777" w:rsidR="0049182C" w:rsidRPr="00F20E0A" w:rsidRDefault="0049182C" w:rsidP="00B26E6C">
            <w:pPr>
              <w:spacing w:line="240" w:lineRule="auto"/>
              <w:rPr>
                <w:rFonts w:ascii="Arial" w:hAnsi="Arial" w:cs="Arial"/>
                <w:sz w:val="14"/>
                <w:szCs w:val="14"/>
              </w:rPr>
            </w:pPr>
          </w:p>
        </w:tc>
        <w:tc>
          <w:tcPr>
            <w:tcW w:w="896" w:type="dxa"/>
          </w:tcPr>
          <w:p w14:paraId="3CA7EA0C" w14:textId="77777777" w:rsidR="0049182C" w:rsidRPr="00F20E0A" w:rsidRDefault="0049182C" w:rsidP="00B26E6C">
            <w:pPr>
              <w:spacing w:line="240" w:lineRule="auto"/>
              <w:rPr>
                <w:rFonts w:ascii="Arial" w:hAnsi="Arial" w:cs="Arial"/>
                <w:sz w:val="14"/>
                <w:szCs w:val="14"/>
              </w:rPr>
            </w:pPr>
          </w:p>
        </w:tc>
        <w:tc>
          <w:tcPr>
            <w:tcW w:w="896" w:type="dxa"/>
          </w:tcPr>
          <w:p w14:paraId="10CAA1C2" w14:textId="77777777" w:rsidR="0049182C" w:rsidRPr="00F20E0A" w:rsidRDefault="0049182C" w:rsidP="00B26E6C">
            <w:pPr>
              <w:spacing w:line="240" w:lineRule="auto"/>
              <w:rPr>
                <w:rFonts w:ascii="Arial" w:hAnsi="Arial" w:cs="Arial"/>
                <w:sz w:val="14"/>
                <w:szCs w:val="14"/>
              </w:rPr>
            </w:pPr>
          </w:p>
        </w:tc>
        <w:tc>
          <w:tcPr>
            <w:tcW w:w="992" w:type="dxa"/>
          </w:tcPr>
          <w:p w14:paraId="48AC4952" w14:textId="77777777" w:rsidR="0049182C" w:rsidRPr="00F20E0A" w:rsidRDefault="0049182C" w:rsidP="00B26E6C">
            <w:pPr>
              <w:spacing w:line="240" w:lineRule="auto"/>
              <w:rPr>
                <w:rFonts w:ascii="Arial" w:hAnsi="Arial" w:cs="Arial"/>
                <w:sz w:val="14"/>
                <w:szCs w:val="14"/>
              </w:rPr>
            </w:pPr>
          </w:p>
        </w:tc>
        <w:tc>
          <w:tcPr>
            <w:tcW w:w="1134" w:type="dxa"/>
          </w:tcPr>
          <w:p w14:paraId="1485B153" w14:textId="77777777" w:rsidR="0049182C" w:rsidRPr="00F20E0A" w:rsidRDefault="0049182C" w:rsidP="00B26E6C">
            <w:pPr>
              <w:spacing w:line="240" w:lineRule="auto"/>
              <w:rPr>
                <w:rFonts w:ascii="Arial" w:hAnsi="Arial" w:cs="Arial"/>
                <w:sz w:val="14"/>
                <w:szCs w:val="14"/>
              </w:rPr>
            </w:pPr>
          </w:p>
        </w:tc>
        <w:tc>
          <w:tcPr>
            <w:tcW w:w="851" w:type="dxa"/>
          </w:tcPr>
          <w:p w14:paraId="67F06B28" w14:textId="77777777" w:rsidR="0049182C" w:rsidRPr="00F20E0A" w:rsidRDefault="0049182C" w:rsidP="00B26E6C">
            <w:pPr>
              <w:spacing w:line="240" w:lineRule="auto"/>
              <w:rPr>
                <w:rFonts w:ascii="Arial" w:hAnsi="Arial" w:cs="Arial"/>
                <w:sz w:val="14"/>
                <w:szCs w:val="14"/>
              </w:rPr>
            </w:pPr>
          </w:p>
        </w:tc>
        <w:tc>
          <w:tcPr>
            <w:tcW w:w="850" w:type="dxa"/>
          </w:tcPr>
          <w:p w14:paraId="0D4BCB9B" w14:textId="77777777" w:rsidR="0049182C" w:rsidRPr="00F20E0A" w:rsidRDefault="0049182C" w:rsidP="00B26E6C">
            <w:pPr>
              <w:spacing w:line="240" w:lineRule="auto"/>
              <w:rPr>
                <w:rFonts w:ascii="Arial" w:hAnsi="Arial" w:cs="Arial"/>
                <w:sz w:val="14"/>
                <w:szCs w:val="14"/>
              </w:rPr>
            </w:pPr>
          </w:p>
        </w:tc>
        <w:tc>
          <w:tcPr>
            <w:tcW w:w="709" w:type="dxa"/>
          </w:tcPr>
          <w:p w14:paraId="2FCEA644" w14:textId="77777777" w:rsidR="0049182C" w:rsidRPr="00F20E0A" w:rsidRDefault="0049182C" w:rsidP="00B26E6C">
            <w:pPr>
              <w:spacing w:line="240" w:lineRule="auto"/>
              <w:rPr>
                <w:rFonts w:ascii="Arial" w:hAnsi="Arial" w:cs="Arial"/>
                <w:sz w:val="14"/>
                <w:szCs w:val="14"/>
              </w:rPr>
            </w:pPr>
          </w:p>
        </w:tc>
        <w:tc>
          <w:tcPr>
            <w:tcW w:w="781" w:type="dxa"/>
          </w:tcPr>
          <w:p w14:paraId="25CD57F2" w14:textId="77777777" w:rsidR="0049182C" w:rsidRPr="00F20E0A" w:rsidRDefault="0049182C" w:rsidP="00B26E6C">
            <w:pPr>
              <w:spacing w:line="240" w:lineRule="auto"/>
              <w:rPr>
                <w:rFonts w:ascii="Arial" w:hAnsi="Arial" w:cs="Arial"/>
                <w:sz w:val="14"/>
                <w:szCs w:val="14"/>
              </w:rPr>
            </w:pPr>
          </w:p>
        </w:tc>
        <w:tc>
          <w:tcPr>
            <w:tcW w:w="709" w:type="dxa"/>
          </w:tcPr>
          <w:p w14:paraId="51B39F34" w14:textId="77777777" w:rsidR="0049182C" w:rsidRPr="00F20E0A" w:rsidRDefault="0049182C" w:rsidP="00B26E6C">
            <w:pPr>
              <w:spacing w:line="240" w:lineRule="auto"/>
              <w:rPr>
                <w:rFonts w:ascii="Arial" w:hAnsi="Arial" w:cs="Arial"/>
                <w:sz w:val="14"/>
                <w:szCs w:val="14"/>
              </w:rPr>
            </w:pPr>
          </w:p>
        </w:tc>
      </w:tr>
      <w:tr w:rsidR="0049182C" w:rsidRPr="00F20E0A" w14:paraId="60F9A78C" w14:textId="77777777" w:rsidTr="00B26E6C">
        <w:trPr>
          <w:trHeight w:val="420"/>
        </w:trPr>
        <w:tc>
          <w:tcPr>
            <w:tcW w:w="450" w:type="dxa"/>
          </w:tcPr>
          <w:p w14:paraId="648B0CB1" w14:textId="77777777" w:rsidR="0049182C" w:rsidRPr="00F20E0A" w:rsidRDefault="0049182C" w:rsidP="00B26E6C">
            <w:pPr>
              <w:rPr>
                <w:rFonts w:ascii="Arial" w:hAnsi="Arial" w:cs="Arial"/>
                <w:sz w:val="14"/>
                <w:szCs w:val="14"/>
              </w:rPr>
            </w:pPr>
            <w:r w:rsidRPr="00F20E0A">
              <w:rPr>
                <w:rFonts w:ascii="Arial" w:hAnsi="Arial" w:cs="Arial"/>
                <w:sz w:val="14"/>
                <w:szCs w:val="14"/>
              </w:rPr>
              <w:t>5</w:t>
            </w:r>
          </w:p>
        </w:tc>
        <w:tc>
          <w:tcPr>
            <w:tcW w:w="900" w:type="dxa"/>
          </w:tcPr>
          <w:p w14:paraId="4572CA3A" w14:textId="77777777" w:rsidR="0049182C" w:rsidRPr="00F20E0A" w:rsidRDefault="0049182C" w:rsidP="00B26E6C">
            <w:pPr>
              <w:spacing w:line="240" w:lineRule="auto"/>
              <w:rPr>
                <w:rFonts w:ascii="Arial" w:hAnsi="Arial" w:cs="Arial"/>
                <w:sz w:val="14"/>
                <w:szCs w:val="14"/>
              </w:rPr>
            </w:pPr>
          </w:p>
        </w:tc>
        <w:tc>
          <w:tcPr>
            <w:tcW w:w="990" w:type="dxa"/>
          </w:tcPr>
          <w:p w14:paraId="5FC4EA6F" w14:textId="77777777" w:rsidR="0049182C" w:rsidRPr="00F20E0A" w:rsidRDefault="0049182C" w:rsidP="00B26E6C">
            <w:pPr>
              <w:spacing w:line="240" w:lineRule="auto"/>
              <w:rPr>
                <w:rFonts w:ascii="Arial" w:hAnsi="Arial" w:cs="Arial"/>
                <w:sz w:val="14"/>
                <w:szCs w:val="14"/>
              </w:rPr>
            </w:pPr>
          </w:p>
        </w:tc>
        <w:tc>
          <w:tcPr>
            <w:tcW w:w="900" w:type="dxa"/>
          </w:tcPr>
          <w:p w14:paraId="20629C96" w14:textId="77777777" w:rsidR="0049182C" w:rsidRPr="00F20E0A" w:rsidRDefault="0049182C" w:rsidP="00B26E6C">
            <w:pPr>
              <w:spacing w:line="240" w:lineRule="auto"/>
              <w:rPr>
                <w:rFonts w:ascii="Arial" w:hAnsi="Arial" w:cs="Arial"/>
                <w:sz w:val="14"/>
                <w:szCs w:val="14"/>
              </w:rPr>
            </w:pPr>
          </w:p>
        </w:tc>
        <w:tc>
          <w:tcPr>
            <w:tcW w:w="896" w:type="dxa"/>
          </w:tcPr>
          <w:p w14:paraId="021DEE6D" w14:textId="77777777" w:rsidR="0049182C" w:rsidRPr="00F20E0A" w:rsidRDefault="0049182C" w:rsidP="00B26E6C">
            <w:pPr>
              <w:spacing w:line="240" w:lineRule="auto"/>
              <w:rPr>
                <w:rFonts w:ascii="Arial" w:hAnsi="Arial" w:cs="Arial"/>
                <w:sz w:val="14"/>
                <w:szCs w:val="14"/>
              </w:rPr>
            </w:pPr>
          </w:p>
        </w:tc>
        <w:tc>
          <w:tcPr>
            <w:tcW w:w="896" w:type="dxa"/>
          </w:tcPr>
          <w:p w14:paraId="51508D75" w14:textId="77777777" w:rsidR="0049182C" w:rsidRPr="00F20E0A" w:rsidRDefault="0049182C" w:rsidP="00B26E6C">
            <w:pPr>
              <w:spacing w:line="240" w:lineRule="auto"/>
              <w:rPr>
                <w:rFonts w:ascii="Arial" w:hAnsi="Arial" w:cs="Arial"/>
                <w:sz w:val="14"/>
                <w:szCs w:val="14"/>
              </w:rPr>
            </w:pPr>
          </w:p>
        </w:tc>
        <w:tc>
          <w:tcPr>
            <w:tcW w:w="992" w:type="dxa"/>
          </w:tcPr>
          <w:p w14:paraId="1A4FB4C0" w14:textId="77777777" w:rsidR="0049182C" w:rsidRPr="00F20E0A" w:rsidRDefault="0049182C" w:rsidP="00B26E6C">
            <w:pPr>
              <w:spacing w:line="240" w:lineRule="auto"/>
              <w:rPr>
                <w:rFonts w:ascii="Arial" w:hAnsi="Arial" w:cs="Arial"/>
                <w:sz w:val="14"/>
                <w:szCs w:val="14"/>
              </w:rPr>
            </w:pPr>
          </w:p>
        </w:tc>
        <w:tc>
          <w:tcPr>
            <w:tcW w:w="1134" w:type="dxa"/>
          </w:tcPr>
          <w:p w14:paraId="7ED5DBCC" w14:textId="77777777" w:rsidR="0049182C" w:rsidRPr="00F20E0A" w:rsidRDefault="0049182C" w:rsidP="00B26E6C">
            <w:pPr>
              <w:spacing w:line="240" w:lineRule="auto"/>
              <w:rPr>
                <w:rFonts w:ascii="Arial" w:hAnsi="Arial" w:cs="Arial"/>
                <w:sz w:val="14"/>
                <w:szCs w:val="14"/>
              </w:rPr>
            </w:pPr>
          </w:p>
        </w:tc>
        <w:tc>
          <w:tcPr>
            <w:tcW w:w="851" w:type="dxa"/>
          </w:tcPr>
          <w:p w14:paraId="6D5E2E32" w14:textId="77777777" w:rsidR="0049182C" w:rsidRPr="00F20E0A" w:rsidRDefault="0049182C" w:rsidP="00B26E6C">
            <w:pPr>
              <w:spacing w:line="240" w:lineRule="auto"/>
              <w:rPr>
                <w:rFonts w:ascii="Arial" w:hAnsi="Arial" w:cs="Arial"/>
                <w:sz w:val="14"/>
                <w:szCs w:val="14"/>
              </w:rPr>
            </w:pPr>
          </w:p>
        </w:tc>
        <w:tc>
          <w:tcPr>
            <w:tcW w:w="850" w:type="dxa"/>
          </w:tcPr>
          <w:p w14:paraId="511F3591" w14:textId="77777777" w:rsidR="0049182C" w:rsidRPr="00F20E0A" w:rsidRDefault="0049182C" w:rsidP="00B26E6C">
            <w:pPr>
              <w:spacing w:line="240" w:lineRule="auto"/>
              <w:rPr>
                <w:rFonts w:ascii="Arial" w:hAnsi="Arial" w:cs="Arial"/>
                <w:sz w:val="14"/>
                <w:szCs w:val="14"/>
              </w:rPr>
            </w:pPr>
          </w:p>
        </w:tc>
        <w:tc>
          <w:tcPr>
            <w:tcW w:w="709" w:type="dxa"/>
          </w:tcPr>
          <w:p w14:paraId="3556C9D4" w14:textId="77777777" w:rsidR="0049182C" w:rsidRPr="00F20E0A" w:rsidRDefault="0049182C" w:rsidP="00B26E6C">
            <w:pPr>
              <w:spacing w:line="240" w:lineRule="auto"/>
              <w:rPr>
                <w:rFonts w:ascii="Arial" w:hAnsi="Arial" w:cs="Arial"/>
                <w:sz w:val="14"/>
                <w:szCs w:val="14"/>
              </w:rPr>
            </w:pPr>
          </w:p>
        </w:tc>
        <w:tc>
          <w:tcPr>
            <w:tcW w:w="781" w:type="dxa"/>
          </w:tcPr>
          <w:p w14:paraId="5D898ECC" w14:textId="77777777" w:rsidR="0049182C" w:rsidRPr="00F20E0A" w:rsidRDefault="0049182C" w:rsidP="00B26E6C">
            <w:pPr>
              <w:spacing w:line="240" w:lineRule="auto"/>
              <w:rPr>
                <w:rFonts w:ascii="Arial" w:hAnsi="Arial" w:cs="Arial"/>
                <w:sz w:val="14"/>
                <w:szCs w:val="14"/>
              </w:rPr>
            </w:pPr>
          </w:p>
        </w:tc>
        <w:tc>
          <w:tcPr>
            <w:tcW w:w="709" w:type="dxa"/>
          </w:tcPr>
          <w:p w14:paraId="01381E93" w14:textId="77777777" w:rsidR="0049182C" w:rsidRPr="00F20E0A" w:rsidRDefault="0049182C" w:rsidP="00B26E6C">
            <w:pPr>
              <w:spacing w:line="240" w:lineRule="auto"/>
              <w:rPr>
                <w:rFonts w:ascii="Arial" w:hAnsi="Arial" w:cs="Arial"/>
                <w:sz w:val="14"/>
                <w:szCs w:val="14"/>
              </w:rPr>
            </w:pPr>
          </w:p>
        </w:tc>
      </w:tr>
      <w:tr w:rsidR="0049182C" w:rsidRPr="00F20E0A" w14:paraId="7505517F" w14:textId="77777777" w:rsidTr="00B26E6C">
        <w:trPr>
          <w:trHeight w:val="441"/>
        </w:trPr>
        <w:tc>
          <w:tcPr>
            <w:tcW w:w="450" w:type="dxa"/>
          </w:tcPr>
          <w:p w14:paraId="649D7DE6" w14:textId="77777777" w:rsidR="0049182C" w:rsidRPr="00F20E0A" w:rsidRDefault="0049182C" w:rsidP="00B26E6C">
            <w:pPr>
              <w:rPr>
                <w:rFonts w:ascii="Arial" w:hAnsi="Arial" w:cs="Arial"/>
                <w:sz w:val="14"/>
                <w:szCs w:val="14"/>
              </w:rPr>
            </w:pPr>
            <w:r w:rsidRPr="00F20E0A">
              <w:rPr>
                <w:rFonts w:ascii="Arial" w:hAnsi="Arial" w:cs="Arial"/>
                <w:sz w:val="14"/>
                <w:szCs w:val="14"/>
              </w:rPr>
              <w:t>6</w:t>
            </w:r>
          </w:p>
        </w:tc>
        <w:tc>
          <w:tcPr>
            <w:tcW w:w="900" w:type="dxa"/>
          </w:tcPr>
          <w:p w14:paraId="08F3D645" w14:textId="77777777" w:rsidR="0049182C" w:rsidRPr="00F20E0A" w:rsidRDefault="0049182C" w:rsidP="00B26E6C">
            <w:pPr>
              <w:spacing w:line="240" w:lineRule="auto"/>
              <w:rPr>
                <w:rFonts w:ascii="Arial" w:hAnsi="Arial" w:cs="Arial"/>
                <w:sz w:val="14"/>
                <w:szCs w:val="14"/>
              </w:rPr>
            </w:pPr>
          </w:p>
        </w:tc>
        <w:tc>
          <w:tcPr>
            <w:tcW w:w="990" w:type="dxa"/>
          </w:tcPr>
          <w:p w14:paraId="0D6FD642" w14:textId="77777777" w:rsidR="0049182C" w:rsidRPr="00F20E0A" w:rsidRDefault="0049182C" w:rsidP="00B26E6C">
            <w:pPr>
              <w:spacing w:line="240" w:lineRule="auto"/>
              <w:rPr>
                <w:rFonts w:ascii="Arial" w:hAnsi="Arial" w:cs="Arial"/>
                <w:sz w:val="14"/>
                <w:szCs w:val="14"/>
              </w:rPr>
            </w:pPr>
          </w:p>
        </w:tc>
        <w:tc>
          <w:tcPr>
            <w:tcW w:w="900" w:type="dxa"/>
          </w:tcPr>
          <w:p w14:paraId="167B5681" w14:textId="77777777" w:rsidR="0049182C" w:rsidRPr="00F20E0A" w:rsidRDefault="0049182C" w:rsidP="00B26E6C">
            <w:pPr>
              <w:spacing w:line="240" w:lineRule="auto"/>
              <w:rPr>
                <w:rFonts w:ascii="Arial" w:hAnsi="Arial" w:cs="Arial"/>
                <w:sz w:val="14"/>
                <w:szCs w:val="14"/>
              </w:rPr>
            </w:pPr>
          </w:p>
        </w:tc>
        <w:tc>
          <w:tcPr>
            <w:tcW w:w="896" w:type="dxa"/>
          </w:tcPr>
          <w:p w14:paraId="14B25301" w14:textId="77777777" w:rsidR="0049182C" w:rsidRPr="00F20E0A" w:rsidRDefault="0049182C" w:rsidP="00B26E6C">
            <w:pPr>
              <w:spacing w:line="240" w:lineRule="auto"/>
              <w:rPr>
                <w:rFonts w:ascii="Arial" w:hAnsi="Arial" w:cs="Arial"/>
                <w:sz w:val="14"/>
                <w:szCs w:val="14"/>
              </w:rPr>
            </w:pPr>
          </w:p>
        </w:tc>
        <w:tc>
          <w:tcPr>
            <w:tcW w:w="896" w:type="dxa"/>
          </w:tcPr>
          <w:p w14:paraId="1827136D" w14:textId="77777777" w:rsidR="0049182C" w:rsidRPr="00F20E0A" w:rsidRDefault="0049182C" w:rsidP="00B26E6C">
            <w:pPr>
              <w:spacing w:line="240" w:lineRule="auto"/>
              <w:rPr>
                <w:rFonts w:ascii="Arial" w:hAnsi="Arial" w:cs="Arial"/>
                <w:sz w:val="14"/>
                <w:szCs w:val="14"/>
              </w:rPr>
            </w:pPr>
          </w:p>
        </w:tc>
        <w:tc>
          <w:tcPr>
            <w:tcW w:w="992" w:type="dxa"/>
          </w:tcPr>
          <w:p w14:paraId="2E20E9B5" w14:textId="77777777" w:rsidR="0049182C" w:rsidRPr="00F20E0A" w:rsidRDefault="0049182C" w:rsidP="00B26E6C">
            <w:pPr>
              <w:spacing w:line="240" w:lineRule="auto"/>
              <w:rPr>
                <w:rFonts w:ascii="Arial" w:hAnsi="Arial" w:cs="Arial"/>
                <w:sz w:val="14"/>
                <w:szCs w:val="14"/>
              </w:rPr>
            </w:pPr>
          </w:p>
        </w:tc>
        <w:tc>
          <w:tcPr>
            <w:tcW w:w="1134" w:type="dxa"/>
          </w:tcPr>
          <w:p w14:paraId="3FB28591" w14:textId="77777777" w:rsidR="0049182C" w:rsidRPr="00F20E0A" w:rsidRDefault="0049182C" w:rsidP="00B26E6C">
            <w:pPr>
              <w:spacing w:line="240" w:lineRule="auto"/>
              <w:rPr>
                <w:rFonts w:ascii="Arial" w:hAnsi="Arial" w:cs="Arial"/>
                <w:sz w:val="14"/>
                <w:szCs w:val="14"/>
              </w:rPr>
            </w:pPr>
          </w:p>
        </w:tc>
        <w:tc>
          <w:tcPr>
            <w:tcW w:w="851" w:type="dxa"/>
          </w:tcPr>
          <w:p w14:paraId="3EBAEA16" w14:textId="77777777" w:rsidR="0049182C" w:rsidRPr="00F20E0A" w:rsidRDefault="0049182C" w:rsidP="00B26E6C">
            <w:pPr>
              <w:spacing w:line="240" w:lineRule="auto"/>
              <w:rPr>
                <w:rFonts w:ascii="Arial" w:hAnsi="Arial" w:cs="Arial"/>
                <w:sz w:val="14"/>
                <w:szCs w:val="14"/>
              </w:rPr>
            </w:pPr>
          </w:p>
        </w:tc>
        <w:tc>
          <w:tcPr>
            <w:tcW w:w="850" w:type="dxa"/>
          </w:tcPr>
          <w:p w14:paraId="23B322BD" w14:textId="77777777" w:rsidR="0049182C" w:rsidRPr="00F20E0A" w:rsidRDefault="0049182C" w:rsidP="00B26E6C">
            <w:pPr>
              <w:spacing w:line="240" w:lineRule="auto"/>
              <w:rPr>
                <w:rFonts w:ascii="Arial" w:hAnsi="Arial" w:cs="Arial"/>
                <w:sz w:val="14"/>
                <w:szCs w:val="14"/>
              </w:rPr>
            </w:pPr>
          </w:p>
        </w:tc>
        <w:tc>
          <w:tcPr>
            <w:tcW w:w="709" w:type="dxa"/>
          </w:tcPr>
          <w:p w14:paraId="2A4870D9" w14:textId="77777777" w:rsidR="0049182C" w:rsidRPr="00F20E0A" w:rsidRDefault="0049182C" w:rsidP="00B26E6C">
            <w:pPr>
              <w:spacing w:line="240" w:lineRule="auto"/>
              <w:rPr>
                <w:rFonts w:ascii="Arial" w:hAnsi="Arial" w:cs="Arial"/>
                <w:sz w:val="14"/>
                <w:szCs w:val="14"/>
              </w:rPr>
            </w:pPr>
          </w:p>
        </w:tc>
        <w:tc>
          <w:tcPr>
            <w:tcW w:w="781" w:type="dxa"/>
          </w:tcPr>
          <w:p w14:paraId="381DF38C" w14:textId="77777777" w:rsidR="0049182C" w:rsidRPr="00F20E0A" w:rsidRDefault="0049182C" w:rsidP="00B26E6C">
            <w:pPr>
              <w:spacing w:line="240" w:lineRule="auto"/>
              <w:rPr>
                <w:rFonts w:ascii="Arial" w:hAnsi="Arial" w:cs="Arial"/>
                <w:sz w:val="14"/>
                <w:szCs w:val="14"/>
              </w:rPr>
            </w:pPr>
          </w:p>
        </w:tc>
        <w:tc>
          <w:tcPr>
            <w:tcW w:w="709" w:type="dxa"/>
          </w:tcPr>
          <w:p w14:paraId="70151CF8" w14:textId="77777777" w:rsidR="0049182C" w:rsidRPr="00F20E0A" w:rsidRDefault="0049182C" w:rsidP="00B26E6C">
            <w:pPr>
              <w:spacing w:line="240" w:lineRule="auto"/>
              <w:rPr>
                <w:rFonts w:ascii="Arial" w:hAnsi="Arial" w:cs="Arial"/>
                <w:sz w:val="14"/>
                <w:szCs w:val="14"/>
              </w:rPr>
            </w:pPr>
          </w:p>
        </w:tc>
      </w:tr>
    </w:tbl>
    <w:p w14:paraId="68147BA2" w14:textId="77777777" w:rsidR="0049182C" w:rsidRDefault="0049182C" w:rsidP="0049182C">
      <w:pPr>
        <w:pBdr>
          <w:top w:val="nil"/>
          <w:left w:val="nil"/>
          <w:bottom w:val="nil"/>
          <w:right w:val="nil"/>
          <w:between w:val="nil"/>
        </w:pBdr>
        <w:spacing w:after="0" w:line="276" w:lineRule="auto"/>
        <w:jc w:val="both"/>
        <w:rPr>
          <w:rFonts w:ascii="Arial" w:eastAsia="Century Gothic" w:hAnsi="Arial" w:cs="Arial"/>
        </w:rPr>
      </w:pPr>
    </w:p>
    <w:p w14:paraId="74D7D17C" w14:textId="77777777" w:rsidR="0049182C" w:rsidRPr="00CE1753" w:rsidRDefault="0049182C" w:rsidP="003D52DC">
      <w:pPr>
        <w:numPr>
          <w:ilvl w:val="1"/>
          <w:numId w:val="1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168C87DF"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28453960"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02B6D6AB"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3B5619D7" w14:textId="77777777" w:rsidR="0049182C" w:rsidRPr="00D02B39"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712A1E07"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77CEE9FA"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57F30A57"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1E08273"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lastRenderedPageBreak/>
        <w:t xml:space="preserve">Consultancy </w:t>
      </w:r>
    </w:p>
    <w:p w14:paraId="3CF93D42" w14:textId="77777777" w:rsidR="0049182C" w:rsidRPr="00CE1753" w:rsidRDefault="0049182C" w:rsidP="003D52DC">
      <w:pPr>
        <w:widowControl w:val="0"/>
        <w:numPr>
          <w:ilvl w:val="0"/>
          <w:numId w:val="21"/>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40AFF1C1"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38DA5EB8"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at least one teaching staff member is a Professional Technologist (</w:t>
      </w:r>
      <w:proofErr w:type="spellStart"/>
      <w:r w:rsidRPr="006C1E2A">
        <w:rPr>
          <w:rFonts w:ascii="Arial" w:eastAsia="Century Gothic" w:hAnsi="Arial" w:cs="Arial"/>
        </w:rPr>
        <w:t>Ts</w:t>
      </w:r>
      <w:proofErr w:type="spellEnd"/>
      <w:r w:rsidRPr="006C1E2A">
        <w:rPr>
          <w:rFonts w:ascii="Arial" w:eastAsia="Century Gothic" w:hAnsi="Arial" w:cs="Arial"/>
        </w:rPr>
        <w:t>.) or Certified Technician (Tc.) registered under MBOT or make efforts towards complying with the criteria (Refer 5.1.2)</w:t>
      </w:r>
    </w:p>
    <w:p w14:paraId="2C707803"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71B8C349"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programme (Refer 5.1.3)</w:t>
      </w:r>
    </w:p>
    <w:p w14:paraId="5828AA33"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2B1648E9"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(Bachelor’s Degree programme) (Refer 5.1.4)</w:t>
      </w:r>
    </w:p>
    <w:p w14:paraId="10F7D915"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 (Refer 5.2.1)</w:t>
      </w:r>
    </w:p>
    <w:p w14:paraId="0F4FA438"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7D5BA48C"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 (Refer 5.2.2)</w:t>
      </w:r>
    </w:p>
    <w:p w14:paraId="3FC49581"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rPr>
      </w:pPr>
    </w:p>
    <w:p w14:paraId="73A85F6F" w14:textId="77777777" w:rsidR="0049182C" w:rsidRPr="006C1E2A" w:rsidRDefault="0049182C" w:rsidP="003D52DC">
      <w:pPr>
        <w:numPr>
          <w:ilvl w:val="1"/>
          <w:numId w:val="18"/>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49182C" w:rsidRPr="006C1E2A" w14:paraId="4EF0D112" w14:textId="77777777" w:rsidTr="00B26E6C">
        <w:trPr>
          <w:jc w:val="center"/>
        </w:trPr>
        <w:tc>
          <w:tcPr>
            <w:tcW w:w="559" w:type="dxa"/>
            <w:shd w:val="clear" w:color="auto" w:fill="D9D9D9"/>
          </w:tcPr>
          <w:p w14:paraId="1D6222E8"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58E1E23D"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6CB134B2"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653F7823"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49182C" w:rsidRPr="006C1E2A" w14:paraId="7FBEDD99" w14:textId="77777777" w:rsidTr="00B26E6C">
        <w:trPr>
          <w:jc w:val="center"/>
        </w:trPr>
        <w:tc>
          <w:tcPr>
            <w:tcW w:w="559" w:type="dxa"/>
            <w:vAlign w:val="center"/>
          </w:tcPr>
          <w:p w14:paraId="07919122"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67986E9" w14:textId="77777777" w:rsidR="0049182C" w:rsidRPr="006C1E2A" w:rsidRDefault="0049182C" w:rsidP="00B26E6C">
            <w:pPr>
              <w:rPr>
                <w:rFonts w:ascii="Arial" w:eastAsia="Arial" w:hAnsi="Arial" w:cs="Arial"/>
                <w:sz w:val="18"/>
                <w:szCs w:val="18"/>
              </w:rPr>
            </w:pPr>
          </w:p>
        </w:tc>
        <w:tc>
          <w:tcPr>
            <w:tcW w:w="2977" w:type="dxa"/>
            <w:vAlign w:val="center"/>
          </w:tcPr>
          <w:p w14:paraId="2F399660" w14:textId="77777777" w:rsidR="0049182C" w:rsidRPr="006C1E2A" w:rsidRDefault="0049182C" w:rsidP="00B26E6C">
            <w:pPr>
              <w:jc w:val="center"/>
              <w:rPr>
                <w:rFonts w:ascii="Arial" w:eastAsia="Arial" w:hAnsi="Arial" w:cs="Arial"/>
                <w:sz w:val="18"/>
                <w:szCs w:val="18"/>
              </w:rPr>
            </w:pPr>
          </w:p>
        </w:tc>
        <w:tc>
          <w:tcPr>
            <w:tcW w:w="2977" w:type="dxa"/>
          </w:tcPr>
          <w:p w14:paraId="4F4AB2EC" w14:textId="77777777" w:rsidR="0049182C" w:rsidRPr="006C1E2A" w:rsidRDefault="0049182C" w:rsidP="00B26E6C">
            <w:pPr>
              <w:jc w:val="center"/>
              <w:rPr>
                <w:rFonts w:ascii="Arial" w:eastAsia="Arial" w:hAnsi="Arial" w:cs="Arial"/>
                <w:sz w:val="18"/>
                <w:szCs w:val="18"/>
              </w:rPr>
            </w:pPr>
          </w:p>
        </w:tc>
      </w:tr>
      <w:tr w:rsidR="0049182C" w:rsidRPr="006C1E2A" w14:paraId="79C53441" w14:textId="77777777" w:rsidTr="00B26E6C">
        <w:trPr>
          <w:jc w:val="center"/>
        </w:trPr>
        <w:tc>
          <w:tcPr>
            <w:tcW w:w="559" w:type="dxa"/>
            <w:vAlign w:val="center"/>
          </w:tcPr>
          <w:p w14:paraId="58483CED"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66564429" w14:textId="77777777" w:rsidR="0049182C" w:rsidRPr="006C1E2A" w:rsidRDefault="0049182C" w:rsidP="00B26E6C">
            <w:pPr>
              <w:rPr>
                <w:rFonts w:ascii="Arial" w:eastAsia="Arial" w:hAnsi="Arial" w:cs="Arial"/>
                <w:sz w:val="18"/>
                <w:szCs w:val="18"/>
              </w:rPr>
            </w:pPr>
          </w:p>
        </w:tc>
        <w:tc>
          <w:tcPr>
            <w:tcW w:w="2977" w:type="dxa"/>
            <w:vAlign w:val="center"/>
          </w:tcPr>
          <w:p w14:paraId="1681C099" w14:textId="77777777" w:rsidR="0049182C" w:rsidRPr="006C1E2A" w:rsidRDefault="0049182C" w:rsidP="00B26E6C">
            <w:pPr>
              <w:jc w:val="center"/>
              <w:rPr>
                <w:rFonts w:ascii="Arial" w:eastAsia="Arial" w:hAnsi="Arial" w:cs="Arial"/>
                <w:sz w:val="18"/>
                <w:szCs w:val="18"/>
              </w:rPr>
            </w:pPr>
          </w:p>
        </w:tc>
        <w:tc>
          <w:tcPr>
            <w:tcW w:w="2977" w:type="dxa"/>
          </w:tcPr>
          <w:p w14:paraId="0AC6700C" w14:textId="77777777" w:rsidR="0049182C" w:rsidRPr="006C1E2A" w:rsidRDefault="0049182C" w:rsidP="00B26E6C">
            <w:pPr>
              <w:jc w:val="center"/>
              <w:rPr>
                <w:rFonts w:ascii="Arial" w:eastAsia="Arial" w:hAnsi="Arial" w:cs="Arial"/>
                <w:sz w:val="18"/>
                <w:szCs w:val="18"/>
              </w:rPr>
            </w:pPr>
          </w:p>
        </w:tc>
      </w:tr>
      <w:tr w:rsidR="0049182C" w:rsidRPr="006C1E2A" w14:paraId="745C21E0" w14:textId="77777777" w:rsidTr="00B26E6C">
        <w:trPr>
          <w:jc w:val="center"/>
        </w:trPr>
        <w:tc>
          <w:tcPr>
            <w:tcW w:w="559" w:type="dxa"/>
            <w:vAlign w:val="center"/>
          </w:tcPr>
          <w:p w14:paraId="1D728EC9"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4EDC8185" w14:textId="77777777" w:rsidR="0049182C" w:rsidRPr="006C1E2A" w:rsidRDefault="0049182C" w:rsidP="00B26E6C">
            <w:pPr>
              <w:rPr>
                <w:rFonts w:ascii="Arial" w:eastAsia="Arial" w:hAnsi="Arial" w:cs="Arial"/>
                <w:sz w:val="18"/>
                <w:szCs w:val="18"/>
              </w:rPr>
            </w:pPr>
          </w:p>
        </w:tc>
        <w:tc>
          <w:tcPr>
            <w:tcW w:w="2977" w:type="dxa"/>
            <w:vAlign w:val="center"/>
          </w:tcPr>
          <w:p w14:paraId="7C61B69C" w14:textId="77777777" w:rsidR="0049182C" w:rsidRPr="006C1E2A" w:rsidRDefault="0049182C" w:rsidP="00B26E6C">
            <w:pPr>
              <w:jc w:val="center"/>
              <w:rPr>
                <w:rFonts w:ascii="Arial" w:eastAsia="Arial" w:hAnsi="Arial" w:cs="Arial"/>
                <w:sz w:val="18"/>
                <w:szCs w:val="18"/>
              </w:rPr>
            </w:pPr>
          </w:p>
        </w:tc>
        <w:tc>
          <w:tcPr>
            <w:tcW w:w="2977" w:type="dxa"/>
          </w:tcPr>
          <w:p w14:paraId="4BA78312" w14:textId="77777777" w:rsidR="0049182C" w:rsidRPr="006C1E2A" w:rsidRDefault="0049182C" w:rsidP="00B26E6C">
            <w:pPr>
              <w:jc w:val="center"/>
              <w:rPr>
                <w:rFonts w:ascii="Arial" w:eastAsia="Arial" w:hAnsi="Arial" w:cs="Arial"/>
                <w:sz w:val="18"/>
                <w:szCs w:val="18"/>
              </w:rPr>
            </w:pPr>
          </w:p>
        </w:tc>
      </w:tr>
    </w:tbl>
    <w:p w14:paraId="0D8C9480" w14:textId="77777777" w:rsidR="0049182C" w:rsidRDefault="0049182C" w:rsidP="0049182C">
      <w:pPr>
        <w:pBdr>
          <w:top w:val="nil"/>
          <w:left w:val="nil"/>
          <w:bottom w:val="nil"/>
          <w:right w:val="nil"/>
          <w:between w:val="nil"/>
        </w:pBdr>
        <w:spacing w:after="0" w:line="276" w:lineRule="auto"/>
        <w:jc w:val="both"/>
        <w:rPr>
          <w:rFonts w:ascii="Arial" w:eastAsia="Century Gothic" w:hAnsi="Arial" w:cs="Arial"/>
        </w:rPr>
      </w:pPr>
    </w:p>
    <w:p w14:paraId="6529AB5E" w14:textId="77777777" w:rsidR="0049182C" w:rsidRPr="00CE1753" w:rsidRDefault="0049182C" w:rsidP="003D52DC">
      <w:pPr>
        <w:numPr>
          <w:ilvl w:val="1"/>
          <w:numId w:val="18"/>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0AA0302F"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3E65384B"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4C2D5815"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298F85F"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417D06B7"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747768C8"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23FBAA62" w14:textId="77777777" w:rsidR="0049182C" w:rsidRPr="00CE1753" w:rsidRDefault="0049182C" w:rsidP="003D52DC">
      <w:pPr>
        <w:widowControl w:val="0"/>
        <w:numPr>
          <w:ilvl w:val="0"/>
          <w:numId w:val="22"/>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08C43078"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rPr>
      </w:pPr>
    </w:p>
    <w:p w14:paraId="69842E47"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 (Refer 5.2.3)</w:t>
      </w:r>
    </w:p>
    <w:p w14:paraId="0EF04CF6"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33C533D0"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programme (Refer 5.3.1)</w:t>
      </w:r>
    </w:p>
    <w:p w14:paraId="2F61801D" w14:textId="77777777" w:rsidR="0049182C" w:rsidRPr="006C1E2A" w:rsidRDefault="0049182C" w:rsidP="0049182C">
      <w:pPr>
        <w:pStyle w:val="ListParagraph"/>
        <w:spacing w:after="0"/>
        <w:rPr>
          <w:rFonts w:ascii="Arial" w:eastAsia="Century Gothic" w:hAnsi="Arial" w:cs="Arial"/>
        </w:rPr>
      </w:pPr>
    </w:p>
    <w:p w14:paraId="4A7CB24D"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 (Refer 5.3)</w:t>
      </w:r>
    </w:p>
    <w:p w14:paraId="2CD0FEAD" w14:textId="77777777" w:rsidR="0049182C" w:rsidRPr="006C1E2A" w:rsidRDefault="0049182C" w:rsidP="0049182C">
      <w:pPr>
        <w:pStyle w:val="ListParagraph"/>
        <w:spacing w:after="0"/>
        <w:rPr>
          <w:rFonts w:ascii="Arial" w:eastAsia="Century Gothic" w:hAnsi="Arial" w:cs="Arial"/>
        </w:rPr>
      </w:pPr>
    </w:p>
    <w:p w14:paraId="68C7105B"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 (Refer 5.4)</w:t>
      </w:r>
    </w:p>
    <w:p w14:paraId="37CB6746"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Maintain continuous industry engagement to ensure teaching and learning activities are industry relevant at EP (Refer 5.4)</w:t>
      </w:r>
    </w:p>
    <w:p w14:paraId="1145B7B5" w14:textId="77777777" w:rsidR="0049182C" w:rsidRPr="006C1E2A" w:rsidRDefault="0049182C" w:rsidP="0049182C">
      <w:pPr>
        <w:pStyle w:val="ListParagraph"/>
        <w:spacing w:after="0"/>
        <w:rPr>
          <w:rFonts w:ascii="Arial" w:eastAsia="Century Gothic" w:hAnsi="Arial" w:cs="Arial"/>
        </w:rPr>
      </w:pPr>
    </w:p>
    <w:p w14:paraId="3AA554F9"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 (Refer 5.5)</w:t>
      </w:r>
    </w:p>
    <w:p w14:paraId="73B9B377" w14:textId="77777777" w:rsidR="0049182C" w:rsidRPr="006C1E2A" w:rsidRDefault="0049182C" w:rsidP="0049182C">
      <w:pPr>
        <w:pStyle w:val="ListParagraph"/>
        <w:spacing w:after="0"/>
        <w:rPr>
          <w:rFonts w:ascii="Arial" w:eastAsia="Century Gothic" w:hAnsi="Arial" w:cs="Arial"/>
        </w:rPr>
      </w:pPr>
    </w:p>
    <w:p w14:paraId="3626C25C"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 (Refer 5.5)</w:t>
      </w:r>
    </w:p>
    <w:p w14:paraId="07FB0D15" w14:textId="77777777" w:rsidR="0049182C" w:rsidRPr="006C1E2A" w:rsidRDefault="0049182C" w:rsidP="0049182C">
      <w:pPr>
        <w:pStyle w:val="ListParagraph"/>
        <w:spacing w:after="0"/>
        <w:rPr>
          <w:rFonts w:ascii="Arial" w:eastAsia="Century Gothic" w:hAnsi="Arial" w:cs="Arial"/>
        </w:rPr>
      </w:pPr>
    </w:p>
    <w:p w14:paraId="453180F2" w14:textId="77777777" w:rsidR="0049182C" w:rsidRPr="006C1E2A" w:rsidRDefault="0049182C" w:rsidP="003D52DC">
      <w:pPr>
        <w:numPr>
          <w:ilvl w:val="0"/>
          <w:numId w:val="7"/>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 (Refer 5.6)</w:t>
      </w:r>
    </w:p>
    <w:p w14:paraId="172CA519"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6C67A1D"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7476FB2" w14:textId="77777777" w:rsidR="0049182C" w:rsidRPr="006C1E2A" w:rsidRDefault="0049182C" w:rsidP="0049182C">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7A94CC3D"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b/>
        </w:rPr>
      </w:pPr>
    </w:p>
    <w:p w14:paraId="396C326D"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sufficient and appropriate educational resources to ensure the effective delivery of the programme (Refer 6.0)</w:t>
      </w:r>
    </w:p>
    <w:p w14:paraId="06D75997" w14:textId="77777777" w:rsidR="0049182C" w:rsidRPr="006C1E2A" w:rsidRDefault="0049182C" w:rsidP="0049182C">
      <w:pPr>
        <w:pBdr>
          <w:top w:val="nil"/>
          <w:left w:val="nil"/>
          <w:bottom w:val="nil"/>
          <w:right w:val="nil"/>
          <w:between w:val="nil"/>
        </w:pBdr>
        <w:spacing w:after="0" w:line="240" w:lineRule="auto"/>
        <w:rPr>
          <w:rFonts w:ascii="Arial" w:eastAsia="Century Gothic" w:hAnsi="Arial" w:cs="Arial"/>
        </w:rPr>
      </w:pPr>
    </w:p>
    <w:p w14:paraId="0E94AF1B" w14:textId="77777777" w:rsidR="0049182C" w:rsidRPr="006C1E2A" w:rsidRDefault="0049182C" w:rsidP="003D52DC">
      <w:pPr>
        <w:numPr>
          <w:ilvl w:val="1"/>
          <w:numId w:val="8"/>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790E4997" w14:textId="77777777" w:rsidR="0049182C" w:rsidRPr="006C1E2A" w:rsidRDefault="0049182C" w:rsidP="003D52DC">
      <w:pPr>
        <w:numPr>
          <w:ilvl w:val="1"/>
          <w:numId w:val="8"/>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342A1B32"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4E621206" w14:textId="77777777" w:rsidR="0049182C"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 (Refer 6.0)</w:t>
      </w:r>
    </w:p>
    <w:p w14:paraId="235A4740"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596C1846"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environmental, sustainability, cultural, professional, ethical and legal factors in the educational resources' planning and operation (Refer 6.0)</w:t>
      </w:r>
    </w:p>
    <w:p w14:paraId="22EC0DD9" w14:textId="77777777" w:rsidR="0049182C" w:rsidRPr="006C1E2A" w:rsidRDefault="0049182C" w:rsidP="0049182C">
      <w:pPr>
        <w:pStyle w:val="ListParagraph"/>
        <w:spacing w:after="0"/>
        <w:rPr>
          <w:rFonts w:ascii="Arial" w:eastAsia="Century Gothic" w:hAnsi="Arial" w:cs="Arial"/>
        </w:rPr>
      </w:pPr>
    </w:p>
    <w:p w14:paraId="54DBFE32"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programme (Refer 6.1)</w:t>
      </w:r>
    </w:p>
    <w:p w14:paraId="16B39F21" w14:textId="77777777" w:rsidR="0049182C" w:rsidRPr="006C1E2A" w:rsidRDefault="0049182C" w:rsidP="0049182C">
      <w:pPr>
        <w:pStyle w:val="ListParagraph"/>
        <w:spacing w:after="0"/>
        <w:rPr>
          <w:rFonts w:ascii="Arial" w:eastAsia="Century Gothic" w:hAnsi="Arial" w:cs="Arial"/>
        </w:rPr>
      </w:pPr>
    </w:p>
    <w:p w14:paraId="03EC7C19"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 (Refer 6.1)</w:t>
      </w:r>
    </w:p>
    <w:p w14:paraId="22618D05" w14:textId="77777777" w:rsidR="0049182C" w:rsidRPr="006C1E2A" w:rsidRDefault="0049182C" w:rsidP="0049182C">
      <w:pPr>
        <w:pStyle w:val="ListParagraph"/>
        <w:spacing w:after="0"/>
        <w:rPr>
          <w:rFonts w:ascii="Arial" w:eastAsia="Century Gothic" w:hAnsi="Arial" w:cs="Arial"/>
        </w:rPr>
      </w:pPr>
    </w:p>
    <w:p w14:paraId="136BCCAA"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 (Refer 6.1)</w:t>
      </w:r>
    </w:p>
    <w:p w14:paraId="2997530D" w14:textId="77777777" w:rsidR="0049182C" w:rsidRPr="006C1E2A" w:rsidRDefault="0049182C" w:rsidP="0049182C">
      <w:pPr>
        <w:pStyle w:val="ListParagraph"/>
        <w:spacing w:after="0"/>
        <w:rPr>
          <w:rFonts w:ascii="Arial" w:eastAsia="Century Gothic" w:hAnsi="Arial" w:cs="Arial"/>
        </w:rPr>
      </w:pPr>
    </w:p>
    <w:p w14:paraId="2D59E387" w14:textId="77777777" w:rsidR="0049182C"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programme (Refer 6.1)</w:t>
      </w:r>
    </w:p>
    <w:p w14:paraId="6C7A88A8" w14:textId="77777777" w:rsidR="0049182C" w:rsidRDefault="0049182C" w:rsidP="0049182C">
      <w:pPr>
        <w:pStyle w:val="ListParagraph"/>
        <w:spacing w:after="0"/>
        <w:rPr>
          <w:rFonts w:ascii="Arial" w:eastAsia="Century Gothic" w:hAnsi="Arial" w:cs="Arial"/>
        </w:rPr>
      </w:pPr>
    </w:p>
    <w:p w14:paraId="33D99456"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equipment to student ratio of 1:4 or better (Refer 6.1)</w:t>
      </w:r>
    </w:p>
    <w:p w14:paraId="3D1C7219"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0751EE2B"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 (Refer 6.1)</w:t>
      </w:r>
    </w:p>
    <w:p w14:paraId="6D2AAD3A"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19448076" w14:textId="77777777" w:rsidR="0049182C" w:rsidRPr="006C1E2A" w:rsidRDefault="0049182C" w:rsidP="003D52DC">
      <w:pPr>
        <w:numPr>
          <w:ilvl w:val="1"/>
          <w:numId w:val="1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facilities provided for </w:t>
      </w:r>
      <w:proofErr w:type="spellStart"/>
      <w:r w:rsidRPr="006C1E2A">
        <w:rPr>
          <w:rFonts w:ascii="Arial" w:eastAsia="Century Gothic" w:hAnsi="Arial" w:cs="Arial"/>
        </w:rPr>
        <w:t>well being</w:t>
      </w:r>
      <w:proofErr w:type="spellEnd"/>
      <w:r w:rsidRPr="006C1E2A">
        <w:rPr>
          <w:rFonts w:ascii="Arial" w:eastAsia="Century Gothic" w:hAnsi="Arial" w:cs="Arial"/>
        </w:rPr>
        <w:t xml:space="preserve"> of students e.g. hostel, café, CCTV, sport and recreational, health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student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and transportation, among others.</w:t>
      </w:r>
    </w:p>
    <w:p w14:paraId="7400E20A"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60EC9C28" w14:textId="77777777" w:rsidR="0049182C" w:rsidRPr="006C1E2A" w:rsidRDefault="0049182C" w:rsidP="003D52DC">
      <w:pPr>
        <w:numPr>
          <w:ilvl w:val="1"/>
          <w:numId w:val="1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49182C" w:rsidRPr="006C1E2A" w14:paraId="6D07049C" w14:textId="77777777" w:rsidTr="00B26E6C">
        <w:trPr>
          <w:jc w:val="center"/>
        </w:trPr>
        <w:tc>
          <w:tcPr>
            <w:tcW w:w="559" w:type="dxa"/>
            <w:shd w:val="clear" w:color="auto" w:fill="D9D9D9"/>
          </w:tcPr>
          <w:p w14:paraId="702F948D" w14:textId="77777777" w:rsidR="0049182C" w:rsidRPr="006C1E2A" w:rsidRDefault="0049182C" w:rsidP="00B26E6C">
            <w:pPr>
              <w:spacing w:after="0"/>
              <w:jc w:val="center"/>
              <w:rPr>
                <w:rFonts w:ascii="Arial" w:eastAsia="Arial" w:hAnsi="Arial" w:cs="Arial"/>
                <w:b/>
                <w:sz w:val="18"/>
                <w:szCs w:val="18"/>
              </w:rPr>
            </w:pPr>
            <w:r w:rsidRPr="006C1E2A">
              <w:rPr>
                <w:rFonts w:ascii="Arial" w:eastAsia="Arial" w:hAnsi="Arial" w:cs="Arial"/>
                <w:b/>
                <w:sz w:val="18"/>
                <w:szCs w:val="18"/>
              </w:rPr>
              <w:lastRenderedPageBreak/>
              <w:t>No.</w:t>
            </w:r>
          </w:p>
        </w:tc>
        <w:tc>
          <w:tcPr>
            <w:tcW w:w="2750" w:type="dxa"/>
            <w:shd w:val="clear" w:color="auto" w:fill="D9D9D9"/>
          </w:tcPr>
          <w:p w14:paraId="6C62E63F" w14:textId="77777777" w:rsidR="0049182C" w:rsidRPr="006C1E2A" w:rsidRDefault="0049182C" w:rsidP="00B26E6C">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2927F700" w14:textId="77777777" w:rsidR="0049182C" w:rsidRPr="006C1E2A" w:rsidRDefault="0049182C" w:rsidP="00B26E6C">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7D3B7511" w14:textId="77777777" w:rsidR="0049182C" w:rsidRPr="006C1E2A" w:rsidRDefault="0049182C" w:rsidP="00B26E6C">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49182C" w:rsidRPr="006C1E2A" w14:paraId="2D75FEB2" w14:textId="77777777" w:rsidTr="00B26E6C">
        <w:trPr>
          <w:jc w:val="center"/>
        </w:trPr>
        <w:tc>
          <w:tcPr>
            <w:tcW w:w="559" w:type="dxa"/>
            <w:vAlign w:val="center"/>
          </w:tcPr>
          <w:p w14:paraId="4148C331" w14:textId="77777777" w:rsidR="0049182C" w:rsidRPr="006C1E2A" w:rsidRDefault="0049182C" w:rsidP="00B26E6C">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F7505A5" w14:textId="77777777" w:rsidR="0049182C" w:rsidRPr="006C1E2A" w:rsidRDefault="0049182C" w:rsidP="00B26E6C">
            <w:pPr>
              <w:spacing w:after="0"/>
              <w:rPr>
                <w:rFonts w:ascii="Arial" w:eastAsia="Arial" w:hAnsi="Arial" w:cs="Arial"/>
                <w:sz w:val="18"/>
                <w:szCs w:val="18"/>
              </w:rPr>
            </w:pPr>
          </w:p>
        </w:tc>
        <w:tc>
          <w:tcPr>
            <w:tcW w:w="2589" w:type="dxa"/>
            <w:vAlign w:val="center"/>
          </w:tcPr>
          <w:p w14:paraId="6766526C" w14:textId="77777777" w:rsidR="0049182C" w:rsidRPr="006C1E2A" w:rsidRDefault="0049182C" w:rsidP="00B26E6C">
            <w:pPr>
              <w:spacing w:after="0"/>
              <w:jc w:val="center"/>
              <w:rPr>
                <w:rFonts w:ascii="Arial" w:eastAsia="Arial" w:hAnsi="Arial" w:cs="Arial"/>
                <w:sz w:val="18"/>
                <w:szCs w:val="18"/>
              </w:rPr>
            </w:pPr>
          </w:p>
        </w:tc>
        <w:tc>
          <w:tcPr>
            <w:tcW w:w="3856" w:type="dxa"/>
          </w:tcPr>
          <w:p w14:paraId="5B74DE03" w14:textId="77777777" w:rsidR="0049182C" w:rsidRPr="006C1E2A" w:rsidRDefault="0049182C" w:rsidP="00B26E6C">
            <w:pPr>
              <w:spacing w:after="0"/>
              <w:rPr>
                <w:rFonts w:ascii="Arial" w:eastAsia="Arial" w:hAnsi="Arial" w:cs="Arial"/>
                <w:sz w:val="18"/>
                <w:szCs w:val="18"/>
              </w:rPr>
            </w:pPr>
          </w:p>
        </w:tc>
      </w:tr>
      <w:tr w:rsidR="0049182C" w:rsidRPr="006C1E2A" w14:paraId="046FABA8" w14:textId="77777777" w:rsidTr="00B26E6C">
        <w:trPr>
          <w:jc w:val="center"/>
        </w:trPr>
        <w:tc>
          <w:tcPr>
            <w:tcW w:w="559" w:type="dxa"/>
            <w:vAlign w:val="center"/>
          </w:tcPr>
          <w:p w14:paraId="22B8B1D5" w14:textId="77777777" w:rsidR="0049182C" w:rsidRPr="006C1E2A" w:rsidRDefault="0049182C" w:rsidP="00B26E6C">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228AF094" w14:textId="77777777" w:rsidR="0049182C" w:rsidRPr="006C1E2A" w:rsidRDefault="0049182C" w:rsidP="00B26E6C">
            <w:pPr>
              <w:spacing w:after="0"/>
              <w:rPr>
                <w:rFonts w:ascii="Arial" w:eastAsia="Arial" w:hAnsi="Arial" w:cs="Arial"/>
                <w:sz w:val="18"/>
                <w:szCs w:val="18"/>
              </w:rPr>
            </w:pPr>
          </w:p>
        </w:tc>
        <w:tc>
          <w:tcPr>
            <w:tcW w:w="2589" w:type="dxa"/>
            <w:vAlign w:val="center"/>
          </w:tcPr>
          <w:p w14:paraId="473C1A15" w14:textId="77777777" w:rsidR="0049182C" w:rsidRPr="006C1E2A" w:rsidRDefault="0049182C" w:rsidP="00B26E6C">
            <w:pPr>
              <w:spacing w:after="0"/>
              <w:jc w:val="center"/>
              <w:rPr>
                <w:rFonts w:ascii="Arial" w:eastAsia="Arial" w:hAnsi="Arial" w:cs="Arial"/>
                <w:sz w:val="18"/>
                <w:szCs w:val="18"/>
              </w:rPr>
            </w:pPr>
          </w:p>
        </w:tc>
        <w:tc>
          <w:tcPr>
            <w:tcW w:w="3856" w:type="dxa"/>
          </w:tcPr>
          <w:p w14:paraId="67C179EF" w14:textId="77777777" w:rsidR="0049182C" w:rsidRPr="006C1E2A" w:rsidRDefault="0049182C" w:rsidP="00B26E6C">
            <w:pPr>
              <w:spacing w:after="0"/>
              <w:jc w:val="center"/>
              <w:rPr>
                <w:rFonts w:ascii="Arial" w:eastAsia="Arial" w:hAnsi="Arial" w:cs="Arial"/>
                <w:sz w:val="18"/>
                <w:szCs w:val="18"/>
              </w:rPr>
            </w:pPr>
          </w:p>
        </w:tc>
      </w:tr>
      <w:tr w:rsidR="0049182C" w:rsidRPr="006C1E2A" w14:paraId="61696E6B" w14:textId="77777777" w:rsidTr="00B26E6C">
        <w:trPr>
          <w:jc w:val="center"/>
        </w:trPr>
        <w:tc>
          <w:tcPr>
            <w:tcW w:w="559" w:type="dxa"/>
            <w:vAlign w:val="center"/>
          </w:tcPr>
          <w:p w14:paraId="4B18F9BD" w14:textId="77777777" w:rsidR="0049182C" w:rsidRPr="006C1E2A" w:rsidRDefault="0049182C" w:rsidP="00B26E6C">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183199DC" w14:textId="77777777" w:rsidR="0049182C" w:rsidRPr="006C1E2A" w:rsidRDefault="0049182C" w:rsidP="00B26E6C">
            <w:pPr>
              <w:spacing w:after="0"/>
              <w:rPr>
                <w:rFonts w:ascii="Arial" w:eastAsia="Arial" w:hAnsi="Arial" w:cs="Arial"/>
                <w:sz w:val="18"/>
                <w:szCs w:val="18"/>
              </w:rPr>
            </w:pPr>
          </w:p>
        </w:tc>
        <w:tc>
          <w:tcPr>
            <w:tcW w:w="2589" w:type="dxa"/>
            <w:vAlign w:val="center"/>
          </w:tcPr>
          <w:p w14:paraId="41E84A5D" w14:textId="77777777" w:rsidR="0049182C" w:rsidRPr="006C1E2A" w:rsidRDefault="0049182C" w:rsidP="00B26E6C">
            <w:pPr>
              <w:spacing w:after="0"/>
              <w:jc w:val="center"/>
              <w:rPr>
                <w:rFonts w:ascii="Arial" w:eastAsia="Arial" w:hAnsi="Arial" w:cs="Arial"/>
                <w:sz w:val="18"/>
                <w:szCs w:val="18"/>
              </w:rPr>
            </w:pPr>
          </w:p>
        </w:tc>
        <w:tc>
          <w:tcPr>
            <w:tcW w:w="3856" w:type="dxa"/>
          </w:tcPr>
          <w:p w14:paraId="0779A988" w14:textId="77777777" w:rsidR="0049182C" w:rsidRPr="006C1E2A" w:rsidRDefault="0049182C" w:rsidP="00B26E6C">
            <w:pPr>
              <w:spacing w:after="0"/>
              <w:jc w:val="center"/>
              <w:rPr>
                <w:rFonts w:ascii="Arial" w:eastAsia="Arial" w:hAnsi="Arial" w:cs="Arial"/>
                <w:sz w:val="18"/>
                <w:szCs w:val="18"/>
              </w:rPr>
            </w:pPr>
          </w:p>
        </w:tc>
      </w:tr>
    </w:tbl>
    <w:p w14:paraId="24BDD890"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rPr>
      </w:pPr>
    </w:p>
    <w:p w14:paraId="2229D00D"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research laboratories and equipment relevant to the learning activities (Refer 6.2)</w:t>
      </w:r>
    </w:p>
    <w:p w14:paraId="391F3DFE"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E9A06BF" w14:textId="77777777" w:rsidR="0049182C" w:rsidRPr="006C1E2A" w:rsidRDefault="0049182C" w:rsidP="003D52DC">
      <w:pPr>
        <w:numPr>
          <w:ilvl w:val="1"/>
          <w:numId w:val="11"/>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7601C68B" w14:textId="77777777" w:rsidR="0049182C" w:rsidRPr="006C1E2A" w:rsidRDefault="0049182C" w:rsidP="0049182C">
      <w:pPr>
        <w:pBdr>
          <w:top w:val="nil"/>
          <w:left w:val="nil"/>
          <w:bottom w:val="nil"/>
          <w:right w:val="nil"/>
          <w:between w:val="nil"/>
        </w:pBdr>
        <w:spacing w:after="0" w:line="276" w:lineRule="auto"/>
        <w:ind w:left="993"/>
        <w:jc w:val="both"/>
        <w:rPr>
          <w:rFonts w:ascii="Arial" w:eastAsia="Century Gothic" w:hAnsi="Arial" w:cs="Arial"/>
        </w:rPr>
      </w:pPr>
    </w:p>
    <w:p w14:paraId="3D2AB7C2"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 (Refer 6.2)</w:t>
      </w:r>
    </w:p>
    <w:p w14:paraId="2AD871A8"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4C8D0E40"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programme (Refer 6.3)</w:t>
      </w:r>
    </w:p>
    <w:p w14:paraId="5A688D62" w14:textId="77777777" w:rsidR="0049182C" w:rsidRPr="006C1E2A" w:rsidRDefault="0049182C" w:rsidP="0049182C">
      <w:pPr>
        <w:pStyle w:val="ListParagraph"/>
        <w:spacing w:after="0"/>
        <w:rPr>
          <w:rFonts w:ascii="Arial" w:eastAsia="Century Gothic" w:hAnsi="Arial" w:cs="Arial"/>
        </w:rPr>
      </w:pPr>
    </w:p>
    <w:p w14:paraId="7804C429" w14:textId="77777777" w:rsidR="0049182C" w:rsidRPr="006C1E2A" w:rsidRDefault="0049182C" w:rsidP="003D52DC">
      <w:pPr>
        <w:numPr>
          <w:ilvl w:val="0"/>
          <w:numId w:val="9"/>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programme (Refer 6.3)</w:t>
      </w:r>
    </w:p>
    <w:p w14:paraId="69E657BF"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color w:val="000000"/>
        </w:rPr>
      </w:pPr>
    </w:p>
    <w:p w14:paraId="44C12828" w14:textId="77777777" w:rsidR="0049182C" w:rsidRPr="006C1E2A" w:rsidRDefault="0049182C" w:rsidP="0049182C">
      <w:pPr>
        <w:pBdr>
          <w:top w:val="nil"/>
          <w:left w:val="nil"/>
          <w:bottom w:val="nil"/>
          <w:right w:val="nil"/>
          <w:between w:val="nil"/>
        </w:pBdr>
        <w:spacing w:after="0" w:line="276" w:lineRule="auto"/>
        <w:jc w:val="both"/>
        <w:rPr>
          <w:rFonts w:ascii="Arial" w:eastAsia="Century Gothic" w:hAnsi="Arial" w:cs="Arial"/>
          <w:color w:val="000000"/>
        </w:rPr>
      </w:pPr>
    </w:p>
    <w:p w14:paraId="412E6457" w14:textId="77777777" w:rsidR="0049182C" w:rsidRPr="006C1E2A" w:rsidRDefault="0049182C" w:rsidP="0049182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2BCC4755" w14:textId="77777777" w:rsidR="0049182C" w:rsidRPr="006C1E2A" w:rsidRDefault="0049182C" w:rsidP="0049182C">
      <w:pPr>
        <w:spacing w:after="0"/>
        <w:rPr>
          <w:rFonts w:ascii="Arial" w:eastAsia="Century Gothic" w:hAnsi="Arial" w:cs="Arial"/>
          <w:b/>
        </w:rPr>
      </w:pPr>
    </w:p>
    <w:p w14:paraId="56D946AB" w14:textId="77777777" w:rsidR="0049182C" w:rsidRPr="006C1E2A" w:rsidRDefault="0049182C" w:rsidP="003D52DC">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governance structure with staff or committees to perform various functions within the programme (Refer 7.1)</w:t>
      </w:r>
    </w:p>
    <w:p w14:paraId="6878F033"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02A3CBD1" w14:textId="77777777" w:rsidR="0049182C" w:rsidRPr="006C1E2A" w:rsidRDefault="0049182C" w:rsidP="003D52DC">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programme (Refer 7.1)</w:t>
      </w:r>
    </w:p>
    <w:p w14:paraId="60CECAFE"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784E69B5" w14:textId="77777777" w:rsidR="0049182C" w:rsidRPr="006C1E2A" w:rsidRDefault="0049182C" w:rsidP="003D52DC">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 (Refer 7.2)</w:t>
      </w:r>
    </w:p>
    <w:p w14:paraId="733A4A20"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1E3A93C1" w14:textId="77777777" w:rsidR="0049182C" w:rsidRPr="006C1E2A" w:rsidRDefault="0049182C" w:rsidP="003D52DC">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485"/>
        <w:gridCol w:w="2289"/>
        <w:gridCol w:w="2303"/>
        <w:gridCol w:w="2231"/>
      </w:tblGrid>
      <w:tr w:rsidR="0049182C" w:rsidRPr="006C1E2A" w14:paraId="041F4F2F" w14:textId="77777777" w:rsidTr="00B26E6C">
        <w:trPr>
          <w:trHeight w:val="799"/>
          <w:jc w:val="center"/>
        </w:trPr>
        <w:tc>
          <w:tcPr>
            <w:tcW w:w="497" w:type="dxa"/>
            <w:shd w:val="clear" w:color="auto" w:fill="D9D9D9"/>
          </w:tcPr>
          <w:p w14:paraId="48431CC5"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51B37A3F"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D65A411"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F541091"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070C7634" w14:textId="77777777" w:rsidR="0049182C" w:rsidRPr="006C1E2A" w:rsidRDefault="0049182C" w:rsidP="00B26E6C">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49182C" w:rsidRPr="006C1E2A" w14:paraId="5481523D" w14:textId="77777777" w:rsidTr="00B26E6C">
        <w:trPr>
          <w:trHeight w:val="375"/>
          <w:jc w:val="center"/>
        </w:trPr>
        <w:tc>
          <w:tcPr>
            <w:tcW w:w="497" w:type="dxa"/>
            <w:vAlign w:val="center"/>
          </w:tcPr>
          <w:p w14:paraId="402D6A95"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295EABEC" w14:textId="77777777" w:rsidR="0049182C" w:rsidRPr="006C1E2A" w:rsidRDefault="0049182C" w:rsidP="00B26E6C">
            <w:pPr>
              <w:rPr>
                <w:rFonts w:ascii="Arial" w:eastAsia="Arial" w:hAnsi="Arial" w:cs="Arial"/>
                <w:sz w:val="18"/>
                <w:szCs w:val="18"/>
              </w:rPr>
            </w:pPr>
          </w:p>
        </w:tc>
        <w:tc>
          <w:tcPr>
            <w:tcW w:w="2289" w:type="dxa"/>
            <w:vAlign w:val="center"/>
          </w:tcPr>
          <w:p w14:paraId="2FF655C0" w14:textId="77777777" w:rsidR="0049182C" w:rsidRPr="006C1E2A" w:rsidRDefault="0049182C" w:rsidP="00B26E6C">
            <w:pPr>
              <w:jc w:val="center"/>
              <w:rPr>
                <w:rFonts w:ascii="Arial" w:eastAsia="Arial" w:hAnsi="Arial" w:cs="Arial"/>
                <w:sz w:val="18"/>
                <w:szCs w:val="18"/>
              </w:rPr>
            </w:pPr>
          </w:p>
        </w:tc>
        <w:tc>
          <w:tcPr>
            <w:tcW w:w="2303" w:type="dxa"/>
          </w:tcPr>
          <w:p w14:paraId="18447880" w14:textId="77777777" w:rsidR="0049182C" w:rsidRPr="006C1E2A" w:rsidRDefault="0049182C" w:rsidP="00B26E6C">
            <w:pPr>
              <w:jc w:val="center"/>
              <w:rPr>
                <w:rFonts w:ascii="Arial" w:eastAsia="Arial" w:hAnsi="Arial" w:cs="Arial"/>
                <w:sz w:val="18"/>
                <w:szCs w:val="18"/>
              </w:rPr>
            </w:pPr>
          </w:p>
        </w:tc>
        <w:tc>
          <w:tcPr>
            <w:tcW w:w="2231" w:type="dxa"/>
          </w:tcPr>
          <w:p w14:paraId="15CF807F" w14:textId="77777777" w:rsidR="0049182C" w:rsidRPr="006C1E2A" w:rsidRDefault="0049182C" w:rsidP="00B26E6C">
            <w:pPr>
              <w:jc w:val="center"/>
              <w:rPr>
                <w:rFonts w:ascii="Arial" w:eastAsia="Arial" w:hAnsi="Arial" w:cs="Arial"/>
                <w:sz w:val="18"/>
                <w:szCs w:val="18"/>
              </w:rPr>
            </w:pPr>
          </w:p>
        </w:tc>
      </w:tr>
      <w:tr w:rsidR="0049182C" w:rsidRPr="006C1E2A" w14:paraId="68BC843B" w14:textId="77777777" w:rsidTr="00B26E6C">
        <w:trPr>
          <w:trHeight w:val="358"/>
          <w:jc w:val="center"/>
        </w:trPr>
        <w:tc>
          <w:tcPr>
            <w:tcW w:w="497" w:type="dxa"/>
            <w:vAlign w:val="center"/>
          </w:tcPr>
          <w:p w14:paraId="003CE0A8" w14:textId="77777777" w:rsidR="0049182C" w:rsidRPr="006C1E2A" w:rsidRDefault="0049182C" w:rsidP="00B26E6C">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3A832F20" w14:textId="77777777" w:rsidR="0049182C" w:rsidRPr="006C1E2A" w:rsidRDefault="0049182C" w:rsidP="00B26E6C">
            <w:pPr>
              <w:rPr>
                <w:rFonts w:ascii="Arial" w:eastAsia="Arial" w:hAnsi="Arial" w:cs="Arial"/>
                <w:sz w:val="18"/>
                <w:szCs w:val="18"/>
              </w:rPr>
            </w:pPr>
          </w:p>
        </w:tc>
        <w:tc>
          <w:tcPr>
            <w:tcW w:w="2289" w:type="dxa"/>
            <w:vAlign w:val="center"/>
          </w:tcPr>
          <w:p w14:paraId="55B3AAE7" w14:textId="77777777" w:rsidR="0049182C" w:rsidRPr="006C1E2A" w:rsidRDefault="0049182C" w:rsidP="00B26E6C">
            <w:pPr>
              <w:jc w:val="center"/>
              <w:rPr>
                <w:rFonts w:ascii="Arial" w:eastAsia="Arial" w:hAnsi="Arial" w:cs="Arial"/>
                <w:sz w:val="18"/>
                <w:szCs w:val="18"/>
              </w:rPr>
            </w:pPr>
          </w:p>
        </w:tc>
        <w:tc>
          <w:tcPr>
            <w:tcW w:w="2303" w:type="dxa"/>
          </w:tcPr>
          <w:p w14:paraId="68B044B2" w14:textId="77777777" w:rsidR="0049182C" w:rsidRPr="006C1E2A" w:rsidRDefault="0049182C" w:rsidP="00B26E6C">
            <w:pPr>
              <w:jc w:val="center"/>
              <w:rPr>
                <w:rFonts w:ascii="Arial" w:eastAsia="Arial" w:hAnsi="Arial" w:cs="Arial"/>
                <w:sz w:val="18"/>
                <w:szCs w:val="18"/>
              </w:rPr>
            </w:pPr>
          </w:p>
        </w:tc>
        <w:tc>
          <w:tcPr>
            <w:tcW w:w="2231" w:type="dxa"/>
          </w:tcPr>
          <w:p w14:paraId="4D484644" w14:textId="77777777" w:rsidR="0049182C" w:rsidRPr="006C1E2A" w:rsidRDefault="0049182C" w:rsidP="00B26E6C">
            <w:pPr>
              <w:jc w:val="center"/>
              <w:rPr>
                <w:rFonts w:ascii="Arial" w:eastAsia="Arial" w:hAnsi="Arial" w:cs="Arial"/>
                <w:sz w:val="18"/>
                <w:szCs w:val="18"/>
              </w:rPr>
            </w:pPr>
          </w:p>
        </w:tc>
      </w:tr>
    </w:tbl>
    <w:p w14:paraId="2329A9FF"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106B57F5" w14:textId="77777777" w:rsidR="0049182C" w:rsidRPr="006C1E2A" w:rsidRDefault="0049182C" w:rsidP="003D52DC">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students’ records related to their admission, performance, completion, and graduation, and preserve them for future reference (Refer 7.3)</w:t>
      </w:r>
    </w:p>
    <w:p w14:paraId="011A0DF3" w14:textId="77777777" w:rsidR="0049182C" w:rsidRPr="006C1E2A" w:rsidRDefault="0049182C" w:rsidP="0049182C">
      <w:pPr>
        <w:pStyle w:val="ListParagraph"/>
        <w:pBdr>
          <w:top w:val="nil"/>
          <w:left w:val="nil"/>
          <w:bottom w:val="nil"/>
          <w:right w:val="nil"/>
          <w:between w:val="nil"/>
        </w:pBdr>
        <w:spacing w:after="0" w:line="276" w:lineRule="auto"/>
        <w:ind w:left="927"/>
        <w:jc w:val="both"/>
        <w:rPr>
          <w:rFonts w:ascii="Arial" w:eastAsia="Century Gothic" w:hAnsi="Arial" w:cs="Arial"/>
        </w:rPr>
      </w:pPr>
    </w:p>
    <w:p w14:paraId="5F95E2BD" w14:textId="77777777" w:rsidR="0049182C" w:rsidRPr="006C1E2A" w:rsidRDefault="0049182C" w:rsidP="003D52DC">
      <w:pPr>
        <w:pStyle w:val="ListParagraph"/>
        <w:numPr>
          <w:ilvl w:val="0"/>
          <w:numId w:val="15"/>
        </w:numPr>
        <w:pBdr>
          <w:top w:val="nil"/>
          <w:left w:val="nil"/>
          <w:bottom w:val="nil"/>
          <w:right w:val="nil"/>
          <w:between w:val="nil"/>
        </w:pBdr>
        <w:spacing w:after="0" w:line="276" w:lineRule="auto"/>
        <w:jc w:val="both"/>
        <w:rPr>
          <w:rFonts w:ascii="Arial" w:eastAsia="Century Gothic" w:hAnsi="Arial" w:cs="Arial"/>
        </w:rPr>
      </w:pPr>
      <w:r w:rsidRPr="006C1E2A">
        <w:rPr>
          <w:rFonts w:ascii="Arial" w:eastAsia="Century Gothic" w:hAnsi="Arial" w:cs="Arial"/>
        </w:rPr>
        <w:t>Provide 3 samples for every cohort</w:t>
      </w:r>
    </w:p>
    <w:p w14:paraId="14286719" w14:textId="77777777" w:rsidR="0049182C" w:rsidRPr="006C1E2A" w:rsidRDefault="0049182C" w:rsidP="0049182C">
      <w:pPr>
        <w:pStyle w:val="ListParagraph"/>
        <w:pBdr>
          <w:top w:val="nil"/>
          <w:left w:val="nil"/>
          <w:bottom w:val="nil"/>
          <w:right w:val="nil"/>
          <w:between w:val="nil"/>
        </w:pBdr>
        <w:spacing w:after="0" w:line="276" w:lineRule="auto"/>
        <w:ind w:left="927"/>
        <w:jc w:val="both"/>
        <w:rPr>
          <w:rFonts w:ascii="Arial" w:eastAsia="Century Gothic" w:hAnsi="Arial" w:cs="Arial"/>
        </w:rPr>
      </w:pPr>
    </w:p>
    <w:p w14:paraId="6D07E160" w14:textId="77777777" w:rsidR="0049182C" w:rsidRDefault="0049182C" w:rsidP="003D52DC">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 (Refer 7.3)</w:t>
      </w:r>
    </w:p>
    <w:p w14:paraId="625E2206" w14:textId="77777777" w:rsidR="0049182C" w:rsidRPr="006C1E2A" w:rsidRDefault="0049182C" w:rsidP="0049182C">
      <w:pPr>
        <w:pBdr>
          <w:top w:val="nil"/>
          <w:left w:val="nil"/>
          <w:bottom w:val="nil"/>
          <w:right w:val="nil"/>
          <w:between w:val="nil"/>
        </w:pBdr>
        <w:spacing w:after="0" w:line="276" w:lineRule="auto"/>
        <w:ind w:left="567"/>
        <w:jc w:val="both"/>
        <w:rPr>
          <w:rFonts w:ascii="Arial" w:eastAsia="Century Gothic" w:hAnsi="Arial" w:cs="Arial"/>
        </w:rPr>
      </w:pPr>
    </w:p>
    <w:p w14:paraId="504C2DA6" w14:textId="77777777" w:rsidR="0049182C" w:rsidRPr="006C1E2A" w:rsidRDefault="0049182C" w:rsidP="0049182C">
      <w:pPr>
        <w:spacing w:after="0"/>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1580219C" w14:textId="77777777" w:rsidR="0049182C" w:rsidRPr="006C1E2A" w:rsidRDefault="0049182C" w:rsidP="0049182C">
      <w:pPr>
        <w:spacing w:after="0"/>
        <w:rPr>
          <w:rFonts w:ascii="Arial" w:eastAsia="Century Gothic" w:hAnsi="Arial" w:cs="Arial"/>
          <w:b/>
        </w:rPr>
      </w:pPr>
    </w:p>
    <w:p w14:paraId="6F960B27"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Ensure the quality management system is systematic to achieve educational objectives (Refer 8.0)</w:t>
      </w:r>
    </w:p>
    <w:p w14:paraId="6A36BAD2" w14:textId="77777777" w:rsidR="0049182C" w:rsidRPr="006C1E2A" w:rsidRDefault="0049182C" w:rsidP="0049182C">
      <w:pPr>
        <w:spacing w:after="0" w:line="276" w:lineRule="auto"/>
        <w:ind w:left="567"/>
        <w:jc w:val="both"/>
        <w:rPr>
          <w:rFonts w:ascii="Arial" w:eastAsia="Century Gothic" w:hAnsi="Arial" w:cs="Arial"/>
        </w:rPr>
      </w:pPr>
    </w:p>
    <w:p w14:paraId="50A9FA9B"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programme's quality assurance (Refer 8.1.1)</w:t>
      </w:r>
    </w:p>
    <w:p w14:paraId="23FFF0DD" w14:textId="77777777" w:rsidR="0049182C" w:rsidRPr="006C1E2A" w:rsidRDefault="0049182C" w:rsidP="0049182C">
      <w:pPr>
        <w:spacing w:after="0" w:line="276" w:lineRule="auto"/>
        <w:ind w:left="567"/>
        <w:jc w:val="both"/>
        <w:rPr>
          <w:rFonts w:ascii="Arial" w:eastAsia="Century Gothic" w:hAnsi="Arial" w:cs="Arial"/>
        </w:rPr>
      </w:pPr>
    </w:p>
    <w:p w14:paraId="2CC81EFC"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Ensure shared responsibility, accountability, consistency, and transparency in assuring the programme's quality by the governance (Refer 8.1.1)</w:t>
      </w:r>
    </w:p>
    <w:p w14:paraId="14597514" w14:textId="77777777" w:rsidR="0049182C" w:rsidRPr="006C1E2A" w:rsidRDefault="0049182C" w:rsidP="0049182C">
      <w:pPr>
        <w:pStyle w:val="ListParagraph"/>
        <w:spacing w:after="0"/>
        <w:rPr>
          <w:rFonts w:ascii="Arial" w:eastAsia="Century Gothic" w:hAnsi="Arial" w:cs="Arial"/>
        </w:rPr>
      </w:pPr>
    </w:p>
    <w:p w14:paraId="46ED3756"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Establish a dedicated unit or committee to oversee and coordinate quality assurance deliverables (Refer 8.1.1)</w:t>
      </w:r>
    </w:p>
    <w:p w14:paraId="1570CB7E" w14:textId="77777777" w:rsidR="0049182C" w:rsidRPr="006C1E2A" w:rsidRDefault="0049182C" w:rsidP="0049182C">
      <w:pPr>
        <w:pStyle w:val="ListParagraph"/>
        <w:spacing w:after="0"/>
        <w:rPr>
          <w:rFonts w:ascii="Arial" w:eastAsia="Century Gothic" w:hAnsi="Arial" w:cs="Arial"/>
        </w:rPr>
      </w:pPr>
    </w:p>
    <w:p w14:paraId="233B4DCF"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 (Refer 8.1.2)</w:t>
      </w:r>
    </w:p>
    <w:p w14:paraId="3524B80B" w14:textId="77777777" w:rsidR="0049182C" w:rsidRPr="006C1E2A" w:rsidRDefault="0049182C" w:rsidP="0049182C">
      <w:pPr>
        <w:pStyle w:val="ListParagraph"/>
        <w:spacing w:after="0"/>
        <w:rPr>
          <w:rFonts w:ascii="Arial" w:eastAsia="Century Gothic" w:hAnsi="Arial" w:cs="Arial"/>
        </w:rPr>
      </w:pPr>
    </w:p>
    <w:p w14:paraId="5CB56086"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Obtain stakeholders’ feedback to continuously improve the programme's quality (Refer 8.2)</w:t>
      </w:r>
    </w:p>
    <w:p w14:paraId="3544EF6A" w14:textId="77777777" w:rsidR="0049182C" w:rsidRPr="006C1E2A" w:rsidRDefault="0049182C" w:rsidP="0049182C">
      <w:pPr>
        <w:pStyle w:val="ListParagraph"/>
        <w:spacing w:after="0"/>
        <w:rPr>
          <w:rFonts w:ascii="Arial" w:eastAsia="Century Gothic" w:hAnsi="Arial" w:cs="Arial"/>
        </w:rPr>
      </w:pPr>
    </w:p>
    <w:p w14:paraId="30A17D37"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Establish a programme advisory committee and student representatives (Refer 8.2)</w:t>
      </w:r>
    </w:p>
    <w:p w14:paraId="3E4D7A4D" w14:textId="77777777" w:rsidR="0049182C" w:rsidRPr="006C1E2A" w:rsidRDefault="0049182C" w:rsidP="0049182C">
      <w:pPr>
        <w:pStyle w:val="ListParagraph"/>
        <w:spacing w:after="0"/>
        <w:rPr>
          <w:rFonts w:ascii="Arial" w:eastAsia="Century Gothic" w:hAnsi="Arial" w:cs="Arial"/>
        </w:rPr>
      </w:pPr>
    </w:p>
    <w:p w14:paraId="3D59B536" w14:textId="77777777" w:rsidR="0049182C"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that external and industry advisors are registered as </w:t>
      </w:r>
      <w:proofErr w:type="spellStart"/>
      <w:r w:rsidRPr="006C1E2A">
        <w:rPr>
          <w:rFonts w:ascii="Arial" w:eastAsia="Century Gothic" w:hAnsi="Arial" w:cs="Arial"/>
        </w:rPr>
        <w:t>Ts</w:t>
      </w:r>
      <w:proofErr w:type="spellEnd"/>
      <w:r w:rsidRPr="006C1E2A">
        <w:rPr>
          <w:rFonts w:ascii="Arial" w:eastAsia="Century Gothic" w:hAnsi="Arial" w:cs="Arial"/>
        </w:rPr>
        <w:t>. or Tc. (Refer 8.2.1)</w:t>
      </w:r>
    </w:p>
    <w:p w14:paraId="3589BF45" w14:textId="77777777" w:rsidR="0049182C" w:rsidRPr="006C1E2A" w:rsidRDefault="0049182C" w:rsidP="0049182C">
      <w:pPr>
        <w:spacing w:after="0" w:line="276" w:lineRule="auto"/>
        <w:ind w:left="567"/>
        <w:jc w:val="both"/>
        <w:rPr>
          <w:rFonts w:ascii="Arial" w:eastAsia="Century Gothic" w:hAnsi="Arial" w:cs="Arial"/>
        </w:rPr>
      </w:pPr>
    </w:p>
    <w:p w14:paraId="007B8E11"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Continually monitor, review, and evaluate the programme (Refer 8.3)</w:t>
      </w:r>
    </w:p>
    <w:p w14:paraId="1F05C70B" w14:textId="77777777" w:rsidR="0049182C" w:rsidRPr="006C1E2A" w:rsidRDefault="0049182C" w:rsidP="0049182C">
      <w:pPr>
        <w:pStyle w:val="ListParagraph"/>
        <w:spacing w:after="0"/>
        <w:rPr>
          <w:rFonts w:ascii="Arial" w:eastAsia="Century Gothic" w:hAnsi="Arial" w:cs="Arial"/>
        </w:rPr>
      </w:pPr>
    </w:p>
    <w:p w14:paraId="3BB1B28F"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Ensure Examination Committee is periodically monitor, evaluate, and review students' performance and outcome attainment (Refer 8.3.1)</w:t>
      </w:r>
    </w:p>
    <w:p w14:paraId="2B1BFAD2" w14:textId="77777777" w:rsidR="0049182C" w:rsidRPr="006C1E2A" w:rsidRDefault="0049182C" w:rsidP="0049182C">
      <w:pPr>
        <w:pStyle w:val="ListParagraph"/>
        <w:spacing w:after="0"/>
        <w:rPr>
          <w:rFonts w:ascii="Arial" w:eastAsia="Century Gothic" w:hAnsi="Arial" w:cs="Arial"/>
        </w:rPr>
      </w:pPr>
    </w:p>
    <w:p w14:paraId="6B72046E"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Conduct benchmarking with other reputable institutions to ensure comparable quality of education (Refer 8.4)</w:t>
      </w:r>
    </w:p>
    <w:p w14:paraId="1020EE5E" w14:textId="77777777" w:rsidR="0049182C" w:rsidRPr="006C1E2A" w:rsidRDefault="0049182C" w:rsidP="0049182C">
      <w:pPr>
        <w:pStyle w:val="ListParagraph"/>
        <w:spacing w:after="0"/>
        <w:rPr>
          <w:rFonts w:ascii="Arial" w:eastAsia="Century Gothic" w:hAnsi="Arial" w:cs="Arial"/>
        </w:rPr>
      </w:pPr>
    </w:p>
    <w:p w14:paraId="5A65501B"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programme is regularly and systematically </w:t>
      </w:r>
      <w:proofErr w:type="gramStart"/>
      <w:r w:rsidRPr="006C1E2A">
        <w:rPr>
          <w:rFonts w:ascii="Arial" w:eastAsia="Century Gothic" w:hAnsi="Arial" w:cs="Arial"/>
        </w:rPr>
        <w:t>assess</w:t>
      </w:r>
      <w:proofErr w:type="gramEnd"/>
      <w:r w:rsidRPr="006C1E2A">
        <w:rPr>
          <w:rFonts w:ascii="Arial" w:eastAsia="Century Gothic" w:hAnsi="Arial" w:cs="Arial"/>
        </w:rPr>
        <w:t xml:space="preserve"> and evaluate the programme for continual improvement (Refer 8.5)</w:t>
      </w:r>
    </w:p>
    <w:p w14:paraId="7BBF1258" w14:textId="77777777" w:rsidR="0049182C" w:rsidRPr="006C1E2A" w:rsidRDefault="0049182C" w:rsidP="0049182C">
      <w:pPr>
        <w:pStyle w:val="ListParagraph"/>
        <w:spacing w:after="0"/>
        <w:rPr>
          <w:rFonts w:ascii="Arial" w:eastAsia="Century Gothic" w:hAnsi="Arial" w:cs="Arial"/>
        </w:rPr>
      </w:pPr>
    </w:p>
    <w:p w14:paraId="6C2FA171"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Ensure that evidence of the following activities for continual quality improvement are provided (Refer 8.5):</w:t>
      </w:r>
    </w:p>
    <w:p w14:paraId="7A516668" w14:textId="77777777" w:rsidR="0049182C" w:rsidRPr="006C1E2A" w:rsidRDefault="0049182C" w:rsidP="003D52DC">
      <w:pPr>
        <w:numPr>
          <w:ilvl w:val="0"/>
          <w:numId w:val="1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programme educational objective achievement</w:t>
      </w:r>
    </w:p>
    <w:p w14:paraId="1FD29573" w14:textId="77777777" w:rsidR="0049182C" w:rsidRPr="006C1E2A" w:rsidRDefault="0049182C" w:rsidP="003D52DC">
      <w:pPr>
        <w:numPr>
          <w:ilvl w:val="0"/>
          <w:numId w:val="1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student outcome attainment</w:t>
      </w:r>
    </w:p>
    <w:p w14:paraId="6CBC2561" w14:textId="77777777" w:rsidR="0049182C" w:rsidRPr="006C1E2A" w:rsidRDefault="0049182C" w:rsidP="003D52DC">
      <w:pPr>
        <w:numPr>
          <w:ilvl w:val="0"/>
          <w:numId w:val="1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departmental analysis on teaching and learning activities</w:t>
      </w:r>
    </w:p>
    <w:p w14:paraId="08F2FAD2" w14:textId="77777777" w:rsidR="0049182C" w:rsidRPr="006C1E2A" w:rsidRDefault="0049182C" w:rsidP="003D52DC">
      <w:pPr>
        <w:numPr>
          <w:ilvl w:val="0"/>
          <w:numId w:val="1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of students’ feedback on teaching and learning activities</w:t>
      </w:r>
    </w:p>
    <w:p w14:paraId="6C8CF213" w14:textId="77777777" w:rsidR="0049182C" w:rsidRPr="006C1E2A" w:rsidRDefault="0049182C" w:rsidP="003D52DC">
      <w:pPr>
        <w:numPr>
          <w:ilvl w:val="0"/>
          <w:numId w:val="1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A comprehensive review of curriculum at least once every programme cycle</w:t>
      </w:r>
    </w:p>
    <w:p w14:paraId="762FAE0C" w14:textId="77777777" w:rsidR="0049182C" w:rsidRPr="006C1E2A" w:rsidRDefault="0049182C" w:rsidP="0049182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1E34F8F9"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Conduct quality evaluation by an external assessor at least once every 2 years (Refer 8.5)</w:t>
      </w:r>
    </w:p>
    <w:p w14:paraId="7140309C"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Conduct quality evaluation by the programme advisory committee at least once every 2 years (Refer 8.5)</w:t>
      </w:r>
    </w:p>
    <w:p w14:paraId="4695CDCD" w14:textId="77777777" w:rsidR="0049182C" w:rsidRPr="006C1E2A" w:rsidRDefault="0049182C" w:rsidP="0049182C">
      <w:pPr>
        <w:pStyle w:val="ListParagraph"/>
        <w:spacing w:after="0"/>
        <w:rPr>
          <w:rFonts w:ascii="Arial" w:eastAsia="Century Gothic" w:hAnsi="Arial" w:cs="Arial"/>
        </w:rPr>
      </w:pPr>
    </w:p>
    <w:p w14:paraId="7C05187F" w14:textId="77777777" w:rsidR="0049182C" w:rsidRPr="006C1E2A" w:rsidRDefault="0049182C" w:rsidP="003D52DC">
      <w:pPr>
        <w:numPr>
          <w:ilvl w:val="0"/>
          <w:numId w:val="20"/>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remedial actions by continually improving the following criteria are taken (Refer 8.5): </w:t>
      </w:r>
    </w:p>
    <w:p w14:paraId="6A89B6F9"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Curriculum structure and delivery</w:t>
      </w:r>
    </w:p>
    <w:p w14:paraId="403D4B98"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Student assessment</w:t>
      </w:r>
    </w:p>
    <w:p w14:paraId="0A89D798"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Student selection</w:t>
      </w:r>
    </w:p>
    <w:p w14:paraId="65209FBC"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Staff</w:t>
      </w:r>
    </w:p>
    <w:p w14:paraId="2F9CCE02"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Educational resources</w:t>
      </w:r>
    </w:p>
    <w:p w14:paraId="2D97ECFB"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Programme management</w:t>
      </w:r>
    </w:p>
    <w:p w14:paraId="386B3340" w14:textId="77777777" w:rsidR="0049182C" w:rsidRPr="006C1E2A" w:rsidRDefault="0049182C" w:rsidP="003D52DC">
      <w:pPr>
        <w:numPr>
          <w:ilvl w:val="0"/>
          <w:numId w:val="14"/>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Quality management system</w:t>
      </w:r>
    </w:p>
    <w:p w14:paraId="09EED995" w14:textId="77777777" w:rsidR="00B44EE1" w:rsidRDefault="00B44EE1">
      <w:pPr>
        <w:sectPr w:rsidR="00B44EE1" w:rsidSect="00931132">
          <w:headerReference w:type="default" r:id="rId12"/>
          <w:pgSz w:w="11906" w:h="16838"/>
          <w:pgMar w:top="1701" w:right="1418" w:bottom="1418" w:left="2127" w:header="709" w:footer="709" w:gutter="0"/>
          <w:cols w:space="720"/>
          <w:titlePg/>
        </w:sectPr>
      </w:pPr>
    </w:p>
    <w:p w14:paraId="2B1DE0BA" w14:textId="77777777" w:rsidR="00B44EE1" w:rsidRPr="007368AB" w:rsidRDefault="00B44EE1" w:rsidP="00B44EE1">
      <w:pPr>
        <w:spacing w:line="360" w:lineRule="auto"/>
        <w:rPr>
          <w:rFonts w:asciiTheme="minorBidi" w:hAnsiTheme="minorBidi" w:cstheme="minorBidi"/>
          <w:b/>
        </w:rPr>
      </w:pPr>
      <w:r w:rsidRPr="007368AB">
        <w:rPr>
          <w:rFonts w:asciiTheme="minorBidi" w:hAnsiTheme="minorBidi" w:cstheme="minorBidi"/>
          <w:b/>
        </w:rPr>
        <w:lastRenderedPageBreak/>
        <w:t>JUSTIFICATION OF DEFERMENT ACCREDITATION</w:t>
      </w:r>
    </w:p>
    <w:tbl>
      <w:tblPr>
        <w:tblW w:w="11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3104"/>
        <w:gridCol w:w="7669"/>
      </w:tblGrid>
      <w:tr w:rsidR="00B44EE1" w:rsidRPr="007368AB" w14:paraId="1055645C" w14:textId="77777777" w:rsidTr="0025359E">
        <w:trPr>
          <w:trHeight w:val="533"/>
        </w:trPr>
        <w:tc>
          <w:tcPr>
            <w:tcW w:w="950" w:type="dxa"/>
            <w:shd w:val="clear" w:color="auto" w:fill="D9D9D9" w:themeFill="background1" w:themeFillShade="D9"/>
            <w:vAlign w:val="center"/>
          </w:tcPr>
          <w:p w14:paraId="344310DE" w14:textId="77777777" w:rsidR="00B44EE1" w:rsidRPr="007368AB" w:rsidRDefault="00B44EE1" w:rsidP="0025359E">
            <w:pPr>
              <w:spacing w:after="0" w:line="360" w:lineRule="auto"/>
              <w:jc w:val="center"/>
              <w:rPr>
                <w:rFonts w:asciiTheme="minorBidi" w:hAnsiTheme="minorBidi" w:cstheme="minorBidi"/>
                <w:b/>
              </w:rPr>
            </w:pPr>
          </w:p>
        </w:tc>
        <w:tc>
          <w:tcPr>
            <w:tcW w:w="3104" w:type="dxa"/>
            <w:shd w:val="clear" w:color="auto" w:fill="D9D9D9" w:themeFill="background1" w:themeFillShade="D9"/>
            <w:vAlign w:val="center"/>
          </w:tcPr>
          <w:p w14:paraId="0BEAF190" w14:textId="77777777" w:rsidR="00B44EE1" w:rsidRPr="007368AB" w:rsidRDefault="00B44EE1" w:rsidP="0025359E">
            <w:pPr>
              <w:spacing w:after="0" w:line="360" w:lineRule="auto"/>
              <w:jc w:val="center"/>
              <w:rPr>
                <w:rFonts w:asciiTheme="minorBidi" w:hAnsiTheme="minorBidi" w:cstheme="minorBidi"/>
                <w:b/>
              </w:rPr>
            </w:pPr>
            <w:r w:rsidRPr="007368AB">
              <w:rPr>
                <w:rFonts w:asciiTheme="minorBidi" w:hAnsiTheme="minorBidi" w:cstheme="minorBidi"/>
                <w:b/>
              </w:rPr>
              <w:t>ITEMS</w:t>
            </w:r>
          </w:p>
        </w:tc>
        <w:tc>
          <w:tcPr>
            <w:tcW w:w="7669" w:type="dxa"/>
            <w:shd w:val="clear" w:color="auto" w:fill="D9D9D9" w:themeFill="background1" w:themeFillShade="D9"/>
            <w:vAlign w:val="center"/>
          </w:tcPr>
          <w:p w14:paraId="4F41DDC7" w14:textId="77777777" w:rsidR="00B44EE1" w:rsidRPr="007368AB" w:rsidRDefault="00B44EE1" w:rsidP="0025359E">
            <w:pPr>
              <w:spacing w:after="0" w:line="240" w:lineRule="auto"/>
              <w:jc w:val="center"/>
              <w:rPr>
                <w:rFonts w:asciiTheme="minorBidi" w:hAnsiTheme="minorBidi" w:cstheme="minorBidi"/>
                <w:b/>
              </w:rPr>
            </w:pPr>
            <w:r w:rsidRPr="007368AB">
              <w:rPr>
                <w:rFonts w:asciiTheme="minorBidi" w:hAnsiTheme="minorBidi" w:cstheme="minorBidi"/>
                <w:b/>
              </w:rPr>
              <w:t>FEEDBACK / ACTION PP</w:t>
            </w:r>
          </w:p>
          <w:p w14:paraId="2CE60B89" w14:textId="77777777" w:rsidR="00B44EE1" w:rsidRPr="007368AB" w:rsidRDefault="00B44EE1" w:rsidP="0025359E">
            <w:pPr>
              <w:spacing w:after="0" w:line="240" w:lineRule="auto"/>
              <w:jc w:val="both"/>
              <w:rPr>
                <w:rFonts w:asciiTheme="minorBidi" w:hAnsiTheme="minorBidi" w:cstheme="minorBidi"/>
                <w:b/>
              </w:rPr>
            </w:pPr>
            <w:r w:rsidRPr="007368AB">
              <w:rPr>
                <w:rFonts w:asciiTheme="minorBidi" w:hAnsiTheme="minorBidi" w:cstheme="minorBidi"/>
                <w:b/>
              </w:rPr>
              <w:t>(must include proof of action such as minutes of meeting, paper approval, receipts, or related evidence)</w:t>
            </w:r>
          </w:p>
        </w:tc>
      </w:tr>
      <w:tr w:rsidR="00B44EE1" w:rsidRPr="007368AB" w14:paraId="1CD10282" w14:textId="77777777" w:rsidTr="0025359E">
        <w:trPr>
          <w:trHeight w:val="753"/>
        </w:trPr>
        <w:tc>
          <w:tcPr>
            <w:tcW w:w="950" w:type="dxa"/>
            <w:shd w:val="clear" w:color="auto" w:fill="FFFFFF" w:themeFill="background1"/>
          </w:tcPr>
          <w:p w14:paraId="36F7CBE1" w14:textId="77777777" w:rsidR="00B44EE1" w:rsidRPr="007368AB" w:rsidRDefault="00B44EE1" w:rsidP="0025359E">
            <w:pPr>
              <w:spacing w:after="0" w:line="360" w:lineRule="auto"/>
              <w:jc w:val="center"/>
              <w:rPr>
                <w:rFonts w:asciiTheme="minorBidi" w:hAnsiTheme="minorBidi" w:cstheme="minorBidi"/>
              </w:rPr>
            </w:pPr>
            <w:r w:rsidRPr="007368AB">
              <w:rPr>
                <w:rFonts w:asciiTheme="minorBidi" w:hAnsiTheme="minorBidi" w:cstheme="minorBidi"/>
              </w:rPr>
              <w:t>1</w:t>
            </w:r>
          </w:p>
        </w:tc>
        <w:tc>
          <w:tcPr>
            <w:tcW w:w="3104" w:type="dxa"/>
            <w:shd w:val="clear" w:color="auto" w:fill="FFFFFF" w:themeFill="background1"/>
          </w:tcPr>
          <w:p w14:paraId="5B5541E4" w14:textId="77777777" w:rsidR="00B44EE1" w:rsidRPr="007368AB" w:rsidRDefault="00B44EE1" w:rsidP="0025359E">
            <w:pPr>
              <w:pStyle w:val="Default"/>
              <w:spacing w:line="360" w:lineRule="auto"/>
              <w:rPr>
                <w:rFonts w:asciiTheme="minorBidi" w:hAnsiTheme="minorBidi" w:cstheme="minorBidi"/>
                <w:color w:val="auto"/>
                <w:sz w:val="22"/>
                <w:szCs w:val="22"/>
              </w:rPr>
            </w:pPr>
          </w:p>
        </w:tc>
        <w:tc>
          <w:tcPr>
            <w:tcW w:w="7669" w:type="dxa"/>
            <w:shd w:val="clear" w:color="auto" w:fill="FFFFFF" w:themeFill="background1"/>
          </w:tcPr>
          <w:p w14:paraId="70CDA8C8" w14:textId="77777777" w:rsidR="00B44EE1" w:rsidRPr="007368AB" w:rsidRDefault="00B44EE1" w:rsidP="0025359E">
            <w:pPr>
              <w:autoSpaceDE w:val="0"/>
              <w:autoSpaceDN w:val="0"/>
              <w:adjustRightInd w:val="0"/>
              <w:spacing w:after="0" w:line="240" w:lineRule="auto"/>
              <w:jc w:val="both"/>
              <w:rPr>
                <w:rFonts w:asciiTheme="minorBidi" w:hAnsiTheme="minorBidi" w:cstheme="minorBidi"/>
                <w:b/>
              </w:rPr>
            </w:pPr>
          </w:p>
        </w:tc>
      </w:tr>
      <w:tr w:rsidR="00B44EE1" w:rsidRPr="007368AB" w14:paraId="7CED58A0" w14:textId="77777777" w:rsidTr="0025359E">
        <w:trPr>
          <w:trHeight w:val="753"/>
        </w:trPr>
        <w:tc>
          <w:tcPr>
            <w:tcW w:w="950" w:type="dxa"/>
            <w:shd w:val="clear" w:color="auto" w:fill="FFFFFF" w:themeFill="background1"/>
          </w:tcPr>
          <w:p w14:paraId="195A06D3" w14:textId="77777777" w:rsidR="00B44EE1" w:rsidRPr="007368AB" w:rsidRDefault="00B44EE1" w:rsidP="0025359E">
            <w:pPr>
              <w:spacing w:after="0" w:line="360" w:lineRule="auto"/>
              <w:jc w:val="center"/>
              <w:rPr>
                <w:rFonts w:asciiTheme="minorBidi" w:hAnsiTheme="minorBidi" w:cstheme="minorBidi"/>
              </w:rPr>
            </w:pPr>
            <w:r w:rsidRPr="007368AB">
              <w:rPr>
                <w:rFonts w:asciiTheme="minorBidi" w:hAnsiTheme="minorBidi" w:cstheme="minorBidi"/>
              </w:rPr>
              <w:t>2</w:t>
            </w:r>
          </w:p>
        </w:tc>
        <w:tc>
          <w:tcPr>
            <w:tcW w:w="3104" w:type="dxa"/>
            <w:shd w:val="clear" w:color="auto" w:fill="FFFFFF" w:themeFill="background1"/>
          </w:tcPr>
          <w:p w14:paraId="2DC49F13" w14:textId="77777777" w:rsidR="00B44EE1" w:rsidRPr="007368AB" w:rsidRDefault="00B44EE1" w:rsidP="0025359E">
            <w:pPr>
              <w:spacing w:after="0" w:line="360" w:lineRule="auto"/>
              <w:rPr>
                <w:rFonts w:asciiTheme="minorBidi" w:hAnsiTheme="minorBidi" w:cstheme="minorBidi"/>
              </w:rPr>
            </w:pPr>
          </w:p>
        </w:tc>
        <w:tc>
          <w:tcPr>
            <w:tcW w:w="7669" w:type="dxa"/>
            <w:shd w:val="clear" w:color="auto" w:fill="FFFFFF" w:themeFill="background1"/>
          </w:tcPr>
          <w:p w14:paraId="6B176E3F" w14:textId="77777777" w:rsidR="00B44EE1" w:rsidRPr="007368AB" w:rsidRDefault="00B44EE1" w:rsidP="0025359E">
            <w:pPr>
              <w:autoSpaceDE w:val="0"/>
              <w:autoSpaceDN w:val="0"/>
              <w:adjustRightInd w:val="0"/>
              <w:spacing w:after="0" w:line="240" w:lineRule="auto"/>
              <w:jc w:val="both"/>
              <w:rPr>
                <w:rFonts w:asciiTheme="minorBidi" w:hAnsiTheme="minorBidi" w:cstheme="minorBidi"/>
              </w:rPr>
            </w:pPr>
          </w:p>
        </w:tc>
      </w:tr>
      <w:tr w:rsidR="00B44EE1" w:rsidRPr="007368AB" w14:paraId="2E9C65B5" w14:textId="77777777" w:rsidTr="0025359E">
        <w:trPr>
          <w:trHeight w:val="753"/>
        </w:trPr>
        <w:tc>
          <w:tcPr>
            <w:tcW w:w="950" w:type="dxa"/>
            <w:shd w:val="clear" w:color="auto" w:fill="FFFFFF" w:themeFill="background1"/>
          </w:tcPr>
          <w:p w14:paraId="386DE823" w14:textId="77777777" w:rsidR="00B44EE1" w:rsidRPr="007368AB" w:rsidRDefault="00B44EE1" w:rsidP="0025359E">
            <w:pPr>
              <w:spacing w:after="0" w:line="360" w:lineRule="auto"/>
              <w:jc w:val="center"/>
              <w:rPr>
                <w:rFonts w:asciiTheme="minorBidi" w:hAnsiTheme="minorBidi" w:cstheme="minorBidi"/>
              </w:rPr>
            </w:pPr>
            <w:r w:rsidRPr="007368AB">
              <w:rPr>
                <w:rFonts w:asciiTheme="minorBidi" w:hAnsiTheme="minorBidi" w:cstheme="minorBidi"/>
              </w:rPr>
              <w:t>3</w:t>
            </w:r>
          </w:p>
        </w:tc>
        <w:tc>
          <w:tcPr>
            <w:tcW w:w="3104" w:type="dxa"/>
            <w:shd w:val="clear" w:color="auto" w:fill="FFFFFF" w:themeFill="background1"/>
          </w:tcPr>
          <w:p w14:paraId="6B6F63D9" w14:textId="77777777" w:rsidR="00B44EE1" w:rsidRPr="007368AB" w:rsidRDefault="00B44EE1" w:rsidP="0025359E">
            <w:pPr>
              <w:spacing w:after="0" w:line="360" w:lineRule="auto"/>
              <w:rPr>
                <w:rFonts w:asciiTheme="minorBidi" w:hAnsiTheme="minorBidi" w:cstheme="minorBidi"/>
              </w:rPr>
            </w:pPr>
          </w:p>
        </w:tc>
        <w:tc>
          <w:tcPr>
            <w:tcW w:w="7669" w:type="dxa"/>
            <w:shd w:val="clear" w:color="auto" w:fill="FFFFFF" w:themeFill="background1"/>
          </w:tcPr>
          <w:p w14:paraId="2B567392" w14:textId="77777777" w:rsidR="00B44EE1" w:rsidRPr="007368AB" w:rsidRDefault="00B44EE1" w:rsidP="0025359E">
            <w:pPr>
              <w:autoSpaceDE w:val="0"/>
              <w:autoSpaceDN w:val="0"/>
              <w:adjustRightInd w:val="0"/>
              <w:spacing w:after="0" w:line="240" w:lineRule="auto"/>
              <w:jc w:val="both"/>
              <w:rPr>
                <w:rFonts w:asciiTheme="minorBidi" w:hAnsiTheme="minorBidi" w:cstheme="minorBidi"/>
              </w:rPr>
            </w:pPr>
          </w:p>
        </w:tc>
      </w:tr>
    </w:tbl>
    <w:p w14:paraId="4FE23A4F" w14:textId="73EC4B22" w:rsidR="00B44EE1" w:rsidRPr="007368AB" w:rsidRDefault="00B44EE1">
      <w:pPr>
        <w:rPr>
          <w:rFonts w:asciiTheme="minorBidi" w:hAnsiTheme="minorBidi" w:cstheme="minorBidi"/>
        </w:rPr>
      </w:pPr>
    </w:p>
    <w:p w14:paraId="70F4A1B3" w14:textId="77777777" w:rsidR="00995856" w:rsidRPr="007368AB" w:rsidRDefault="00995856">
      <w:pPr>
        <w:rPr>
          <w:rFonts w:asciiTheme="minorBidi" w:hAnsiTheme="minorBidi" w:cstheme="minorBidi"/>
        </w:rPr>
      </w:pPr>
    </w:p>
    <w:sectPr w:rsidR="00995856" w:rsidRPr="007368AB" w:rsidSect="00931132">
      <w:pgSz w:w="16838" w:h="11906" w:orient="landscape"/>
      <w:pgMar w:top="2127" w:right="1701"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DC4CA" w14:textId="77777777" w:rsidR="001F531A" w:rsidRDefault="001F531A">
      <w:pPr>
        <w:spacing w:after="0" w:line="240" w:lineRule="auto"/>
      </w:pPr>
      <w:r>
        <w:separator/>
      </w:r>
    </w:p>
  </w:endnote>
  <w:endnote w:type="continuationSeparator" w:id="0">
    <w:p w14:paraId="4CEC281B" w14:textId="77777777" w:rsidR="001F531A" w:rsidRDefault="001F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68A3D" w14:textId="29C7D2A7" w:rsidR="00995856" w:rsidRDefault="003D52D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037C">
      <w:rPr>
        <w:noProof/>
        <w:color w:val="000000"/>
      </w:rPr>
      <w:t>16</w:t>
    </w:r>
    <w:r>
      <w:rPr>
        <w:color w:val="000000"/>
      </w:rPr>
      <w:fldChar w:fldCharType="end"/>
    </w:r>
  </w:p>
  <w:p w14:paraId="38221D4D" w14:textId="77777777" w:rsidR="00995856" w:rsidRDefault="0099585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2FBD" w14:textId="77777777" w:rsidR="001F531A" w:rsidRDefault="001F531A">
      <w:pPr>
        <w:spacing w:after="0" w:line="240" w:lineRule="auto"/>
      </w:pPr>
      <w:r>
        <w:separator/>
      </w:r>
    </w:p>
  </w:footnote>
  <w:footnote w:type="continuationSeparator" w:id="0">
    <w:p w14:paraId="1970DD06" w14:textId="77777777" w:rsidR="001F531A" w:rsidRDefault="001F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23FE" w14:textId="77777777" w:rsidR="00995856" w:rsidRDefault="003D52DC">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628D8322" wp14:editId="69EC928E">
          <wp:extent cx="1000936" cy="445719"/>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C8CF" w14:textId="77777777" w:rsidR="00995856" w:rsidRDefault="00995856">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9CB8" w14:textId="77777777" w:rsidR="00995856" w:rsidRDefault="003D52DC">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2EA05AE8" wp14:editId="58CC2FD3">
          <wp:extent cx="1000936" cy="445719"/>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9"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2"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5" w15:restartNumberingAfterBreak="0">
    <w:nsid w:val="3FBE27DE"/>
    <w:multiLevelType w:val="multilevel"/>
    <w:tmpl w:val="E80A6FD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6"/>
  </w:num>
  <w:num w:numId="2">
    <w:abstractNumId w:val="9"/>
  </w:num>
  <w:num w:numId="3">
    <w:abstractNumId w:val="2"/>
  </w:num>
  <w:num w:numId="4">
    <w:abstractNumId w:val="17"/>
  </w:num>
  <w:num w:numId="5">
    <w:abstractNumId w:val="0"/>
  </w:num>
  <w:num w:numId="6">
    <w:abstractNumId w:val="1"/>
  </w:num>
  <w:num w:numId="7">
    <w:abstractNumId w:val="5"/>
  </w:num>
  <w:num w:numId="8">
    <w:abstractNumId w:val="16"/>
  </w:num>
  <w:num w:numId="9">
    <w:abstractNumId w:val="4"/>
  </w:num>
  <w:num w:numId="10">
    <w:abstractNumId w:val="19"/>
  </w:num>
  <w:num w:numId="11">
    <w:abstractNumId w:val="10"/>
  </w:num>
  <w:num w:numId="12">
    <w:abstractNumId w:val="12"/>
  </w:num>
  <w:num w:numId="13">
    <w:abstractNumId w:val="7"/>
  </w:num>
  <w:num w:numId="14">
    <w:abstractNumId w:val="18"/>
  </w:num>
  <w:num w:numId="15">
    <w:abstractNumId w:val="11"/>
  </w:num>
  <w:num w:numId="16">
    <w:abstractNumId w:val="15"/>
  </w:num>
  <w:num w:numId="17">
    <w:abstractNumId w:val="13"/>
  </w:num>
  <w:num w:numId="18">
    <w:abstractNumId w:val="20"/>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56"/>
    <w:rsid w:val="0007007B"/>
    <w:rsid w:val="00166572"/>
    <w:rsid w:val="001B23D4"/>
    <w:rsid w:val="001F531A"/>
    <w:rsid w:val="00277090"/>
    <w:rsid w:val="00364A88"/>
    <w:rsid w:val="003A037C"/>
    <w:rsid w:val="003D52DC"/>
    <w:rsid w:val="0049182C"/>
    <w:rsid w:val="00537C6A"/>
    <w:rsid w:val="00705042"/>
    <w:rsid w:val="007368AB"/>
    <w:rsid w:val="00744D05"/>
    <w:rsid w:val="007A4FB4"/>
    <w:rsid w:val="00931132"/>
    <w:rsid w:val="00995856"/>
    <w:rsid w:val="00A05E3B"/>
    <w:rsid w:val="00A90E7B"/>
    <w:rsid w:val="00AA79E8"/>
    <w:rsid w:val="00B44EE1"/>
    <w:rsid w:val="00C45FC8"/>
    <w:rsid w:val="00D45785"/>
    <w:rsid w:val="00D55561"/>
    <w:rsid w:val="00DD084E"/>
    <w:rsid w:val="00ED2816"/>
    <w:rsid w:val="00F03B1D"/>
    <w:rsid w:val="00F8152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1157"/>
  <w15:docId w15:val="{E10B8B54-0055-4402-B004-F149A481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6F"/>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character" w:customStyle="1" w:styleId="Heading6Char">
    <w:name w:val="Heading 6 Char"/>
    <w:basedOn w:val="DefaultParagraphFont"/>
    <w:link w:val="Heading6"/>
    <w:uiPriority w:val="9"/>
    <w:semiHidden/>
    <w:rsid w:val="0049182C"/>
    <w:rPr>
      <w:b/>
      <w:sz w:val="20"/>
      <w:szCs w:val="20"/>
    </w:rPr>
  </w:style>
  <w:style w:type="character" w:customStyle="1" w:styleId="TitleChar">
    <w:name w:val="Title Char"/>
    <w:basedOn w:val="DefaultParagraphFont"/>
    <w:link w:val="Title"/>
    <w:uiPriority w:val="10"/>
    <w:rsid w:val="0049182C"/>
    <w:rPr>
      <w:b/>
      <w:sz w:val="72"/>
      <w:szCs w:val="72"/>
    </w:rPr>
  </w:style>
  <w:style w:type="character" w:customStyle="1" w:styleId="SubtitleChar">
    <w:name w:val="Subtitle Char"/>
    <w:basedOn w:val="DefaultParagraphFont"/>
    <w:link w:val="Subtitle"/>
    <w:uiPriority w:val="11"/>
    <w:rsid w:val="0049182C"/>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49182C"/>
    <w:rPr>
      <w:color w:val="605E5C"/>
      <w:shd w:val="clear" w:color="auto" w:fill="E1DFDD"/>
    </w:rPr>
  </w:style>
  <w:style w:type="paragraph" w:customStyle="1" w:styleId="ColorfulList-Accent11">
    <w:name w:val="Colorful List - Accent 11"/>
    <w:basedOn w:val="Normal"/>
    <w:uiPriority w:val="34"/>
    <w:qFormat/>
    <w:rsid w:val="0049182C"/>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173">
      <w:bodyDiv w:val="1"/>
      <w:marLeft w:val="0"/>
      <w:marRight w:val="0"/>
      <w:marTop w:val="0"/>
      <w:marBottom w:val="0"/>
      <w:divBdr>
        <w:top w:val="none" w:sz="0" w:space="0" w:color="auto"/>
        <w:left w:val="none" w:sz="0" w:space="0" w:color="auto"/>
        <w:bottom w:val="none" w:sz="0" w:space="0" w:color="auto"/>
        <w:right w:val="none" w:sz="0" w:space="0" w:color="auto"/>
      </w:divBdr>
      <w:divsChild>
        <w:div w:id="1659845853">
          <w:marLeft w:val="0"/>
          <w:marRight w:val="0"/>
          <w:marTop w:val="0"/>
          <w:marBottom w:val="0"/>
          <w:divBdr>
            <w:top w:val="none" w:sz="0" w:space="0" w:color="auto"/>
            <w:left w:val="none" w:sz="0" w:space="0" w:color="auto"/>
            <w:bottom w:val="single" w:sz="6" w:space="15" w:color="E5E5E5"/>
            <w:right w:val="none" w:sz="0" w:space="0" w:color="auto"/>
          </w:divBdr>
        </w:div>
      </w:divsChild>
    </w:div>
    <w:div w:id="1232807444">
      <w:bodyDiv w:val="1"/>
      <w:marLeft w:val="0"/>
      <w:marRight w:val="0"/>
      <w:marTop w:val="0"/>
      <w:marBottom w:val="0"/>
      <w:divBdr>
        <w:top w:val="none" w:sz="0" w:space="0" w:color="auto"/>
        <w:left w:val="none" w:sz="0" w:space="0" w:color="auto"/>
        <w:bottom w:val="none" w:sz="0" w:space="0" w:color="auto"/>
        <w:right w:val="none" w:sz="0" w:space="0" w:color="auto"/>
      </w:divBdr>
      <w:divsChild>
        <w:div w:id="1082262218">
          <w:marLeft w:val="0"/>
          <w:marRight w:val="0"/>
          <w:marTop w:val="0"/>
          <w:marBottom w:val="0"/>
          <w:divBdr>
            <w:top w:val="none" w:sz="0" w:space="0" w:color="auto"/>
            <w:left w:val="none" w:sz="0" w:space="0" w:color="auto"/>
            <w:bottom w:val="single" w:sz="6" w:space="15" w:color="E5E5E5"/>
            <w:right w:val="none" w:sz="0" w:space="0" w:color="auto"/>
          </w:divBdr>
        </w:div>
      </w:divsChild>
    </w:div>
    <w:div w:id="1318414837">
      <w:bodyDiv w:val="1"/>
      <w:marLeft w:val="0"/>
      <w:marRight w:val="0"/>
      <w:marTop w:val="0"/>
      <w:marBottom w:val="0"/>
      <w:divBdr>
        <w:top w:val="none" w:sz="0" w:space="0" w:color="auto"/>
        <w:left w:val="none" w:sz="0" w:space="0" w:color="auto"/>
        <w:bottom w:val="none" w:sz="0" w:space="0" w:color="auto"/>
        <w:right w:val="none" w:sz="0" w:space="0" w:color="auto"/>
      </w:divBdr>
    </w:div>
    <w:div w:id="1744790822">
      <w:bodyDiv w:val="1"/>
      <w:marLeft w:val="0"/>
      <w:marRight w:val="0"/>
      <w:marTop w:val="0"/>
      <w:marBottom w:val="0"/>
      <w:divBdr>
        <w:top w:val="none" w:sz="0" w:space="0" w:color="auto"/>
        <w:left w:val="none" w:sz="0" w:space="0" w:color="auto"/>
        <w:bottom w:val="none" w:sz="0" w:space="0" w:color="auto"/>
        <w:right w:val="none" w:sz="0" w:space="0" w:color="auto"/>
      </w:divBdr>
      <w:divsChild>
        <w:div w:id="434638097">
          <w:marLeft w:val="0"/>
          <w:marRight w:val="0"/>
          <w:marTop w:val="0"/>
          <w:marBottom w:val="0"/>
          <w:divBdr>
            <w:top w:val="none" w:sz="0" w:space="0" w:color="auto"/>
            <w:left w:val="none" w:sz="0" w:space="0" w:color="auto"/>
            <w:bottom w:val="single" w:sz="6" w:space="15" w:color="E5E5E5"/>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tp3epiw+MviTAlpEoYIECQgJjA==">AMUW2mXXrm8sDBNCD9Q83rYpQxe4VqRvYTY06pPdVqUr+Yfpd3EPieHj7/SsJ1zVICEcVW6sSNZkBPPbcNLy91X3XUQTkJaXtu2Fn251rOU2ycyGrT3bZ9+4RxW/iyxYeTV+kmCczoABMp7tqteNuKzBDEm6c2Ss3OwIeAbFUvPSUzzyCtOwjWQ0t/bFvG84Cs23fYdD3jyG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FAUZAN-MBOT</cp:lastModifiedBy>
  <cp:revision>9</cp:revision>
  <dcterms:created xsi:type="dcterms:W3CDTF">2023-04-04T02:15:00Z</dcterms:created>
  <dcterms:modified xsi:type="dcterms:W3CDTF">2025-12-16T04:52:00Z</dcterms:modified>
</cp:coreProperties>
</file>